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2778" w:type="dxa"/>
        <w:tblInd w:w="-63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2076"/>
        <w:gridCol w:w="960"/>
        <w:gridCol w:w="960"/>
        <w:gridCol w:w="438"/>
        <w:gridCol w:w="527"/>
        <w:gridCol w:w="1208"/>
        <w:gridCol w:w="1875"/>
        <w:gridCol w:w="2040"/>
      </w:tblGrid>
      <w:tr w:rsidR="0098531E" w:rsidRPr="00CB7446" w:rsidTr="00CA0B90">
        <w:trPr>
          <w:trHeight w:val="255"/>
        </w:trPr>
        <w:tc>
          <w:tcPr>
            <w:tcW w:w="1277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 w:rsidP="0045198C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 xml:space="preserve">Zájmové skupiny MAS Region Kunětické </w:t>
            </w:r>
            <w:proofErr w:type="gramStart"/>
            <w:r w:rsidRPr="00CB7446">
              <w:rPr>
                <w:b/>
                <w:bCs/>
                <w:sz w:val="20"/>
                <w:szCs w:val="20"/>
              </w:rPr>
              <w:t xml:space="preserve">hory, </w:t>
            </w:r>
            <w:proofErr w:type="spellStart"/>
            <w:r w:rsidRPr="00CB7446">
              <w:rPr>
                <w:b/>
                <w:bCs/>
                <w:sz w:val="20"/>
                <w:szCs w:val="20"/>
              </w:rPr>
              <w:t>z.s</w:t>
            </w:r>
            <w:proofErr w:type="spellEnd"/>
            <w:r w:rsidRPr="00CB7446">
              <w:rPr>
                <w:b/>
                <w:bCs/>
                <w:sz w:val="20"/>
                <w:szCs w:val="20"/>
              </w:rPr>
              <w:t>.</w:t>
            </w:r>
            <w:proofErr w:type="gramEnd"/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98531E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Místní samospráva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531E" w:rsidRPr="00CB7446" w:rsidRDefault="0098531E">
            <w:pPr>
              <w:rPr>
                <w:sz w:val="20"/>
                <w:szCs w:val="20"/>
              </w:rPr>
            </w:pP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Pod Kunětickou horou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Jozef </w:t>
            </w:r>
            <w:proofErr w:type="spellStart"/>
            <w:r w:rsidRPr="00CB7446">
              <w:rPr>
                <w:sz w:val="18"/>
                <w:szCs w:val="18"/>
              </w:rPr>
              <w:t>Petrenec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70983097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8334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Svazek obcí Loučná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Martin Staněk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70953082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SO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33461" w:rsidRPr="00CB7446" w:rsidRDefault="00833461" w:rsidP="0083346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rozvoj území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Pavel</w:t>
            </w:r>
            <w:r w:rsidR="001A7777">
              <w:rPr>
                <w:sz w:val="18"/>
                <w:szCs w:val="18"/>
              </w:rPr>
              <w:t xml:space="preserve"> Václav</w:t>
            </w:r>
            <w:r w:rsidRPr="00CB7446">
              <w:rPr>
                <w:sz w:val="18"/>
                <w:szCs w:val="18"/>
              </w:rPr>
              <w:t xml:space="preserve"> Kohout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</w:t>
            </w:r>
            <w:r w:rsidR="00987634" w:rsidRPr="00CB7446">
              <w:rPr>
                <w:sz w:val="18"/>
                <w:szCs w:val="18"/>
              </w:rPr>
              <w:t>274011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 Vysoká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Horák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00269786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obec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veřejná správa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Vzdělávání a osvěta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Dříteč,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Světlana Vacková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61222216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výchovně vzdělávací činnost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a mateřská škola Rokytno,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Jiří Fousek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60157747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výuka žáků 1-5. ročník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Základní škola a mateřská škola Staré Ždánice, okres </w:t>
            </w:r>
            <w:proofErr w:type="gramStart"/>
            <w:r w:rsidRPr="00CB7446">
              <w:rPr>
                <w:sz w:val="18"/>
                <w:szCs w:val="18"/>
              </w:rPr>
              <w:t>Pardubice                                (MŠ</w:t>
            </w:r>
            <w:proofErr w:type="gramEnd"/>
            <w:r w:rsidRPr="00CB7446">
              <w:rPr>
                <w:sz w:val="18"/>
                <w:szCs w:val="18"/>
              </w:rPr>
              <w:t xml:space="preserve"> staré Ždánice)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Běla Zetková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70987653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vzdělávací a rodinné aktivity (součást ZŠ Staré Ždánice)</w:t>
            </w:r>
          </w:p>
        </w:tc>
      </w:tr>
      <w:tr w:rsidR="00987634" w:rsidRPr="00CB7446" w:rsidTr="001A7777">
        <w:trPr>
          <w:gridAfter w:val="1"/>
          <w:wAfter w:w="2040" w:type="dxa"/>
          <w:trHeight w:val="561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Koalice </w:t>
            </w:r>
            <w:proofErr w:type="spellStart"/>
            <w:r w:rsidRPr="00CB7446">
              <w:rPr>
                <w:sz w:val="18"/>
                <w:szCs w:val="18"/>
              </w:rPr>
              <w:t>nevládek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gramStart"/>
            <w:r w:rsidRPr="00CB7446">
              <w:rPr>
                <w:sz w:val="18"/>
                <w:szCs w:val="18"/>
              </w:rPr>
              <w:t xml:space="preserve">Pardubicka,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Jana Machová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26679485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ekonomické,</w:t>
            </w:r>
            <w:r>
              <w:rPr>
                <w:sz w:val="18"/>
                <w:szCs w:val="18"/>
              </w:rPr>
              <w:t xml:space="preserve"> </w:t>
            </w:r>
            <w:r w:rsidRPr="00CB7446">
              <w:rPr>
                <w:sz w:val="18"/>
                <w:szCs w:val="18"/>
              </w:rPr>
              <w:t>daňové a účetní poradenství NO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Římskokatolická farnost Opatovice nad Labem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Jan Zetek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60160284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círev</w:t>
            </w:r>
            <w:proofErr w:type="spellEnd"/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církev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Dašice,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Lada Morávková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42937515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přísp</w:t>
            </w:r>
            <w:proofErr w:type="spellEnd"/>
            <w:r w:rsidRPr="00CB7446">
              <w:rPr>
                <w:sz w:val="18"/>
                <w:szCs w:val="18"/>
              </w:rPr>
              <w:t xml:space="preserve">. </w:t>
            </w:r>
            <w:proofErr w:type="spellStart"/>
            <w:r w:rsidRPr="00CB7446">
              <w:rPr>
                <w:sz w:val="18"/>
                <w:szCs w:val="18"/>
              </w:rPr>
              <w:t>org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výchova, sport a volnočasové aktivity, zaměřeno na žáky a širokou veřejnost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a mateřská škola Srch,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Milena Tomanová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70985898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Vzdělávání dětí v mateřské škole od 3 do 6 let a žáků v základní škole od 6 do 10/11 let. Základní škola je škola malotřídního typu s ročníky 1. – 5. pro 1. stupeň ZŠ.</w:t>
            </w:r>
          </w:p>
        </w:tc>
      </w:tr>
      <w:tr w:rsidR="00C6643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Základní škola Čeperka,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66431" w:rsidRDefault="00C66431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Lenka Burešová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6431" w:rsidRDefault="00C66431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60159111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přísp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org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Default="00C66431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431" w:rsidRPr="00987634" w:rsidRDefault="00C66431" w:rsidP="0098763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Školství.</w:t>
            </w:r>
          </w:p>
        </w:tc>
      </w:tr>
      <w:tr w:rsidR="00DD0761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Občan</w:t>
            </w:r>
            <w:r>
              <w:rPr>
                <w:sz w:val="18"/>
                <w:szCs w:val="18"/>
              </w:rPr>
              <w:t>s</w:t>
            </w:r>
            <w:r w:rsidRPr="00CB7446">
              <w:rPr>
                <w:sz w:val="18"/>
                <w:szCs w:val="18"/>
              </w:rPr>
              <w:t xml:space="preserve">ké sdružení </w:t>
            </w:r>
            <w:proofErr w:type="gramStart"/>
            <w:r w:rsidRPr="00CB7446">
              <w:rPr>
                <w:sz w:val="18"/>
                <w:szCs w:val="18"/>
              </w:rPr>
              <w:t xml:space="preserve">Dříteč, </w:t>
            </w:r>
            <w:proofErr w:type="spellStart"/>
            <w:r w:rsidRPr="00CB7446">
              <w:rPr>
                <w:sz w:val="18"/>
                <w:szCs w:val="18"/>
              </w:rPr>
              <w:t>z.s</w:t>
            </w:r>
            <w:proofErr w:type="spellEnd"/>
            <w:r w:rsidRPr="00CB7446">
              <w:rPr>
                <w:sz w:val="18"/>
                <w:szCs w:val="18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Zuzana </w:t>
            </w:r>
            <w:proofErr w:type="spellStart"/>
            <w:r w:rsidRPr="00CB7446">
              <w:rPr>
                <w:sz w:val="18"/>
                <w:szCs w:val="18"/>
              </w:rPr>
              <w:t>Shánělová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D0761" w:rsidRPr="00CB7446" w:rsidRDefault="00DD0761" w:rsidP="00F100C1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22684689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0761" w:rsidRPr="00CB7446" w:rsidRDefault="00DD0761" w:rsidP="00F100C1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kultura, sport, zábava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Sport a volnočasové aktivity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1A7777">
        <w:trPr>
          <w:gridAfter w:val="1"/>
          <w:wAfter w:w="2040" w:type="dxa"/>
          <w:trHeight w:val="535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6"/>
                <w:szCs w:val="16"/>
              </w:rPr>
            </w:pPr>
            <w:proofErr w:type="gramStart"/>
            <w:r w:rsidRPr="00CB7446">
              <w:rPr>
                <w:sz w:val="16"/>
                <w:szCs w:val="16"/>
              </w:rPr>
              <w:t xml:space="preserve">APOLENKA, </w:t>
            </w:r>
            <w:proofErr w:type="spellStart"/>
            <w:r w:rsidRPr="00CB7446">
              <w:rPr>
                <w:sz w:val="16"/>
                <w:szCs w:val="16"/>
              </w:rPr>
              <w:t>z.s</w:t>
            </w:r>
            <w:proofErr w:type="spellEnd"/>
            <w:r w:rsidRPr="00CB7446">
              <w:rPr>
                <w:sz w:val="16"/>
                <w:szCs w:val="16"/>
              </w:rPr>
              <w:t>.</w:t>
            </w:r>
            <w:proofErr w:type="gramEnd"/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Jolana Štěpánková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69859914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hipoterapie</w:t>
            </w:r>
            <w:proofErr w:type="spellEnd"/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Myslivecké sdružení</w:t>
            </w:r>
            <w:r w:rsidRPr="00CB7446">
              <w:rPr>
                <w:sz w:val="18"/>
                <w:szCs w:val="18"/>
              </w:rPr>
              <w:t xml:space="preserve"> Choteč-Časy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Kamenický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64243044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myslivost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 ČMS - Sbor</w:t>
            </w:r>
            <w:r w:rsidRPr="00CB7446">
              <w:rPr>
                <w:sz w:val="18"/>
                <w:szCs w:val="18"/>
              </w:rPr>
              <w:t xml:space="preserve"> dobrovolných hasičů Rokytno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Aleš </w:t>
            </w:r>
            <w:proofErr w:type="spellStart"/>
            <w:r>
              <w:rPr>
                <w:sz w:val="18"/>
                <w:szCs w:val="18"/>
              </w:rPr>
              <w:t>Leder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Petra Vrbatová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64244539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SH ČMS - Sbor </w:t>
            </w:r>
            <w:r w:rsidRPr="00CB7446">
              <w:rPr>
                <w:sz w:val="18"/>
                <w:szCs w:val="18"/>
              </w:rPr>
              <w:t xml:space="preserve">dobrovolných hasičů Dříteč                                        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Otto </w:t>
            </w:r>
            <w:proofErr w:type="spellStart"/>
            <w:r w:rsidRPr="00CB7446">
              <w:rPr>
                <w:sz w:val="18"/>
                <w:szCs w:val="18"/>
              </w:rPr>
              <w:t>Viterna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65668766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pobočný spolek</w:t>
            </w:r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hasiči</w:t>
            </w:r>
          </w:p>
        </w:tc>
      </w:tr>
      <w:tr w:rsidR="00987634" w:rsidRPr="00CB7446" w:rsidTr="00CA0B90">
        <w:trPr>
          <w:gridAfter w:val="1"/>
          <w:wAfter w:w="2040" w:type="dxa"/>
          <w:trHeight w:val="96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lastRenderedPageBreak/>
              <w:t>MARINA KEMP STÉBLOVÁ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Jiří </w:t>
            </w:r>
            <w:proofErr w:type="spellStart"/>
            <w:r w:rsidRPr="00CB7446">
              <w:rPr>
                <w:sz w:val="18"/>
                <w:szCs w:val="18"/>
              </w:rPr>
              <w:t>Lejhanec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28830326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sportovně rekreační areál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Základní škola Moravany, okres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Jana Felcmanová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48160164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přísp.org.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ANO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vzdělávání a výchova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Zdraví a sportovní aktivity, spolek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Pavlína Neumannová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05187541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sportovní a tělovýchovné aktivity, organizace zdravotní péče pro sportující veřejnost a mládež, zdravý životní styl</w:t>
            </w: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Zemědělství, lesnictví a životní prostředí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bookmarkStart w:id="0" w:name="_GoBack"/>
            <w:bookmarkEnd w:id="0"/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Zdeněk Seidl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16216016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>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Karel Řeháček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15051722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AGROSPOL HOSTOVICE,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Josef Mlateček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25280406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zemědělství, rostlinná výroba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Okresní agrární komora Pardubice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1A7777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Václav Kroutil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60112026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komora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činnost pro zemědělské subjekty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POLABÍ Vysoká,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Dagmar Bittnerová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25290142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zemědělská výroba (smíšená), přidružená výroba</w:t>
            </w:r>
          </w:p>
        </w:tc>
      </w:tr>
      <w:tr w:rsidR="00987634" w:rsidRPr="00CB7446" w:rsidTr="00CA0B90">
        <w:trPr>
          <w:trHeight w:val="255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trHeight w:val="255"/>
        </w:trPr>
        <w:tc>
          <w:tcPr>
            <w:tcW w:w="47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b/>
                <w:bCs/>
                <w:sz w:val="20"/>
                <w:szCs w:val="20"/>
              </w:rPr>
            </w:pPr>
            <w:r w:rsidRPr="00CB7446">
              <w:rPr>
                <w:b/>
                <w:bCs/>
                <w:sz w:val="20"/>
                <w:szCs w:val="20"/>
              </w:rPr>
              <w:t>Podnikání a turistický ruch</w:t>
            </w:r>
          </w:p>
        </w:tc>
        <w:tc>
          <w:tcPr>
            <w:tcW w:w="235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7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  <w:tc>
          <w:tcPr>
            <w:tcW w:w="18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rPr>
                <w:sz w:val="20"/>
                <w:szCs w:val="20"/>
              </w:rPr>
            </w:pP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Název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Zástupce v MAS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IČO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Právní subjekt.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Veřejný sektor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b/>
                <w:bCs/>
                <w:sz w:val="18"/>
                <w:szCs w:val="18"/>
              </w:rPr>
            </w:pPr>
            <w:r w:rsidRPr="00CB7446">
              <w:rPr>
                <w:b/>
                <w:bCs/>
                <w:sz w:val="18"/>
                <w:szCs w:val="18"/>
              </w:rPr>
              <w:t>Náplň činnosti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GREENGOFL Pardubice a.s.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Jan </w:t>
            </w:r>
            <w:proofErr w:type="spellStart"/>
            <w:r>
              <w:rPr>
                <w:sz w:val="18"/>
                <w:szCs w:val="18"/>
              </w:rPr>
              <w:t>Šaravec</w:t>
            </w:r>
            <w:proofErr w:type="spellEnd"/>
          </w:p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Michal </w:t>
            </w:r>
            <w:proofErr w:type="spellStart"/>
            <w:r>
              <w:rPr>
                <w:sz w:val="18"/>
                <w:szCs w:val="18"/>
              </w:rPr>
              <w:t>Voigts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64828816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a.s.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cestovní ruch</w:t>
            </w:r>
          </w:p>
        </w:tc>
      </w:tr>
      <w:tr w:rsidR="00987634" w:rsidRPr="00CB7446" w:rsidTr="00CA0B90">
        <w:trPr>
          <w:gridAfter w:val="1"/>
          <w:wAfter w:w="2040" w:type="dxa"/>
          <w:trHeight w:val="48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FRENCL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David </w:t>
            </w:r>
            <w:proofErr w:type="spellStart"/>
            <w:r w:rsidRPr="00CB7446">
              <w:rPr>
                <w:sz w:val="18"/>
                <w:szCs w:val="18"/>
              </w:rPr>
              <w:t>Frencl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26010780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výroba lahůdek</w:t>
            </w:r>
          </w:p>
        </w:tc>
      </w:tr>
      <w:tr w:rsidR="00987634" w:rsidRPr="00CB7446" w:rsidTr="00CA0B90">
        <w:trPr>
          <w:gridAfter w:val="1"/>
          <w:wAfter w:w="2040" w:type="dxa"/>
          <w:trHeight w:val="51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proofErr w:type="spellStart"/>
            <w:r w:rsidRPr="00CB7446">
              <w:rPr>
                <w:sz w:val="18"/>
                <w:szCs w:val="18"/>
              </w:rPr>
              <w:t>Agrokras</w:t>
            </w:r>
            <w:proofErr w:type="spellEnd"/>
            <w:r w:rsidRPr="00CB7446">
              <w:rPr>
                <w:sz w:val="18"/>
                <w:szCs w:val="18"/>
              </w:rPr>
              <w:t xml:space="preserve"> </w:t>
            </w:r>
            <w:proofErr w:type="spellStart"/>
            <w:r w:rsidRPr="00CB7446">
              <w:rPr>
                <w:sz w:val="18"/>
                <w:szCs w:val="18"/>
              </w:rPr>
              <w:t>Energo</w:t>
            </w:r>
            <w:proofErr w:type="spellEnd"/>
            <w:r w:rsidRPr="00CB7446"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Martin </w:t>
            </w:r>
            <w:proofErr w:type="spellStart"/>
            <w:r w:rsidRPr="00CB7446">
              <w:rPr>
                <w:sz w:val="18"/>
                <w:szCs w:val="18"/>
              </w:rPr>
              <w:t>Mrůzek</w:t>
            </w:r>
            <w:proofErr w:type="spellEnd"/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27780261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bioplynová stanice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Diana Houdová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75061198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ustájení a chov koní, jezdecká škola, osoby se zdravotním postižením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 xml:space="preserve">Václav Blažek 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Václav Blažek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proofErr w:type="spellStart"/>
            <w:proofErr w:type="gramStart"/>
            <w:r w:rsidRPr="00CB7446">
              <w:rPr>
                <w:sz w:val="18"/>
                <w:szCs w:val="18"/>
              </w:rPr>
              <w:t>fyz.os</w:t>
            </w:r>
            <w:proofErr w:type="spellEnd"/>
            <w:proofErr w:type="gramEnd"/>
            <w:r w:rsidRPr="00CB7446">
              <w:rPr>
                <w:sz w:val="18"/>
                <w:szCs w:val="18"/>
              </w:rPr>
              <w:t xml:space="preserve">. 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 w:rsidRPr="00CB7446">
              <w:rPr>
                <w:sz w:val="18"/>
                <w:szCs w:val="18"/>
              </w:rPr>
              <w:t>výstava hraček, modelů</w:t>
            </w:r>
          </w:p>
        </w:tc>
      </w:tr>
      <w:tr w:rsidR="00987634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 Podnikavé ženy z Pardubického kraje</w:t>
            </w:r>
          </w:p>
        </w:tc>
        <w:tc>
          <w:tcPr>
            <w:tcW w:w="20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Tereza Všetečková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06291945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spolek</w:t>
            </w:r>
          </w:p>
        </w:tc>
        <w:tc>
          <w:tcPr>
            <w:tcW w:w="9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87634" w:rsidRPr="00CB7446" w:rsidRDefault="00987634" w:rsidP="009876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okruh lidí, kteří podnikají v různých oborech</w:t>
            </w:r>
          </w:p>
        </w:tc>
      </w:tr>
      <w:tr w:rsidR="00CA0B90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Sport </w:t>
            </w:r>
            <w:proofErr w:type="spellStart"/>
            <w:r>
              <w:rPr>
                <w:sz w:val="18"/>
                <w:szCs w:val="18"/>
              </w:rPr>
              <w:t>Motion</w:t>
            </w:r>
            <w:proofErr w:type="spellEnd"/>
            <w:r>
              <w:rPr>
                <w:sz w:val="18"/>
                <w:szCs w:val="18"/>
              </w:rPr>
              <w:t xml:space="preserve">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Lukáš </w:t>
            </w:r>
            <w:proofErr w:type="spellStart"/>
            <w:r>
              <w:rPr>
                <w:sz w:val="18"/>
                <w:szCs w:val="18"/>
              </w:rPr>
              <w:t>Uncajtik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05107776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0B90" w:rsidRDefault="00CA0B90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cestovní ruch</w:t>
            </w:r>
          </w:p>
        </w:tc>
      </w:tr>
      <w:tr w:rsidR="00CD5D2C" w:rsidRPr="00CB7446" w:rsidTr="00CA0B90">
        <w:trPr>
          <w:gridAfter w:val="1"/>
          <w:wAfter w:w="2040" w:type="dxa"/>
          <w:trHeight w:val="720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ACE Agro s.r.o.</w:t>
            </w:r>
          </w:p>
        </w:tc>
        <w:tc>
          <w:tcPr>
            <w:tcW w:w="2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Aleš Křivka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05488907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s.r.o.</w:t>
            </w:r>
          </w:p>
        </w:tc>
        <w:tc>
          <w:tcPr>
            <w:tcW w:w="96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</w:t>
            </w:r>
          </w:p>
        </w:tc>
        <w:tc>
          <w:tcPr>
            <w:tcW w:w="3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5D2C" w:rsidRDefault="00CD5D2C" w:rsidP="00CA0B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výroba a prodej výživových doplňků</w:t>
            </w:r>
          </w:p>
        </w:tc>
      </w:tr>
    </w:tbl>
    <w:p w:rsidR="005D7960" w:rsidRPr="00CB7446" w:rsidRDefault="005D7960"/>
    <w:sectPr w:rsidR="005D7960" w:rsidRPr="00CB7446" w:rsidSect="0098531E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23953"/>
    <w:rsid w:val="00014E0A"/>
    <w:rsid w:val="00015306"/>
    <w:rsid w:val="0002060E"/>
    <w:rsid w:val="00041FD2"/>
    <w:rsid w:val="000C134B"/>
    <w:rsid w:val="000C4331"/>
    <w:rsid w:val="001668C0"/>
    <w:rsid w:val="001A7777"/>
    <w:rsid w:val="001F43C1"/>
    <w:rsid w:val="00354384"/>
    <w:rsid w:val="00356708"/>
    <w:rsid w:val="004069D8"/>
    <w:rsid w:val="0045198C"/>
    <w:rsid w:val="00460031"/>
    <w:rsid w:val="004C76E8"/>
    <w:rsid w:val="00524E60"/>
    <w:rsid w:val="005D7960"/>
    <w:rsid w:val="00665EAE"/>
    <w:rsid w:val="006F40BC"/>
    <w:rsid w:val="00833461"/>
    <w:rsid w:val="00870AA9"/>
    <w:rsid w:val="0098531E"/>
    <w:rsid w:val="00987634"/>
    <w:rsid w:val="00A45565"/>
    <w:rsid w:val="00A81FC4"/>
    <w:rsid w:val="00A91957"/>
    <w:rsid w:val="00AA5336"/>
    <w:rsid w:val="00B32A02"/>
    <w:rsid w:val="00C66431"/>
    <w:rsid w:val="00C66C8F"/>
    <w:rsid w:val="00CA0B90"/>
    <w:rsid w:val="00CB7446"/>
    <w:rsid w:val="00CD5D2C"/>
    <w:rsid w:val="00D23953"/>
    <w:rsid w:val="00D85D7A"/>
    <w:rsid w:val="00DD0761"/>
    <w:rsid w:val="00E35052"/>
    <w:rsid w:val="00E5055C"/>
    <w:rsid w:val="00E9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CF371B-2265-453D-8DE0-86AB5B070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2395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597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586</Words>
  <Characters>3459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Zájmové skupiny MAS Region Kunětické hory, z</vt:lpstr>
    </vt:vector>
  </TitlesOfParts>
  <Company>GOPAS, a.s.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Zájmové skupiny MAS Region Kunětické hory, z</dc:title>
  <dc:subject/>
  <dc:creator>KH</dc:creator>
  <cp:keywords/>
  <dc:description/>
  <cp:lastModifiedBy>Účet Microsoft</cp:lastModifiedBy>
  <cp:revision>7</cp:revision>
  <dcterms:created xsi:type="dcterms:W3CDTF">2022-11-28T08:58:00Z</dcterms:created>
  <dcterms:modified xsi:type="dcterms:W3CDTF">2025-07-10T16:39:00Z</dcterms:modified>
</cp:coreProperties>
</file>