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B5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5F236C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Příloha č. 1</w:t>
      </w:r>
      <w:r w:rsidRPr="00D637CE">
        <w:rPr>
          <w:b/>
          <w:color w:val="002060"/>
          <w:sz w:val="40"/>
          <w:szCs w:val="28"/>
        </w:rPr>
        <w:t xml:space="preserve">: </w:t>
      </w:r>
      <w:r>
        <w:rPr>
          <w:b/>
          <w:color w:val="002060"/>
          <w:sz w:val="40"/>
          <w:szCs w:val="28"/>
        </w:rPr>
        <w:t xml:space="preserve">Formulář projektového záměru </w:t>
      </w:r>
    </w:p>
    <w:p w14:paraId="0D22B681" w14:textId="6CFB5F5B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(závazný vzor)</w:t>
      </w:r>
    </w:p>
    <w:p w14:paraId="07C03D32" w14:textId="77777777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74F861D4" w14:textId="77777777" w:rsidR="0035386D" w:rsidRDefault="0035386D" w:rsidP="0035386D">
      <w:pPr>
        <w:jc w:val="center"/>
        <w:rPr>
          <w:b/>
          <w:sz w:val="28"/>
          <w:szCs w:val="28"/>
          <w:u w:val="single"/>
        </w:rPr>
      </w:pPr>
    </w:p>
    <w:p w14:paraId="77CE0AD5" w14:textId="4511BE2A" w:rsidR="0035386D" w:rsidRPr="00D637CE" w:rsidRDefault="0035386D" w:rsidP="0035386D">
      <w:pPr>
        <w:jc w:val="center"/>
        <w:rPr>
          <w:b/>
          <w:color w:val="002060"/>
          <w:sz w:val="32"/>
          <w:szCs w:val="28"/>
          <w:u w:val="single"/>
        </w:rPr>
      </w:pPr>
      <w:r w:rsidRPr="00D637CE">
        <w:rPr>
          <w:b/>
          <w:color w:val="002060"/>
          <w:sz w:val="32"/>
          <w:szCs w:val="28"/>
          <w:u w:val="single"/>
        </w:rPr>
        <w:t xml:space="preserve">1. výzva MAS Region </w:t>
      </w:r>
      <w:r w:rsidR="002F5E0B">
        <w:rPr>
          <w:b/>
          <w:color w:val="002060"/>
          <w:sz w:val="32"/>
          <w:szCs w:val="28"/>
          <w:u w:val="single"/>
        </w:rPr>
        <w:t>Kunětické hory-IROP 21-27-Hasiči</w:t>
      </w:r>
      <w:r w:rsidRPr="00D637CE">
        <w:rPr>
          <w:b/>
          <w:color w:val="002060"/>
          <w:sz w:val="32"/>
          <w:szCs w:val="28"/>
          <w:u w:val="single"/>
        </w:rPr>
        <w:t>-I</w:t>
      </w:r>
    </w:p>
    <w:p w14:paraId="3682814B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</w:p>
    <w:p w14:paraId="47A6F416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  <w:r w:rsidRPr="00D637CE">
        <w:rPr>
          <w:b/>
          <w:color w:val="002060"/>
          <w:sz w:val="32"/>
          <w:szCs w:val="28"/>
        </w:rPr>
        <w:t>s vazbou na výzvu ŘO IROP: 61. výzva – IROP – HASIČI – SC 5.1 (CLLD)</w:t>
      </w:r>
    </w:p>
    <w:p w14:paraId="6AEEC1A9" w14:textId="77777777" w:rsidR="0035386D" w:rsidRDefault="0035386D" w:rsidP="0035386D">
      <w:pPr>
        <w:pStyle w:val="Zhlav"/>
        <w:tabs>
          <w:tab w:val="clear" w:pos="4536"/>
          <w:tab w:val="clear" w:pos="9072"/>
        </w:tabs>
        <w:jc w:val="center"/>
      </w:pPr>
    </w:p>
    <w:p w14:paraId="6143301A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</w:p>
    <w:p w14:paraId="69994E87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Výzvu vyhlašuje: </w:t>
      </w:r>
      <w:r>
        <w:tab/>
      </w:r>
      <w:r>
        <w:tab/>
        <w:t>MAS Region Kunětické hory, z.s.</w:t>
      </w:r>
    </w:p>
    <w:p w14:paraId="39667F43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IČ: </w:t>
      </w:r>
      <w:r>
        <w:tab/>
      </w:r>
      <w:r>
        <w:tab/>
      </w:r>
      <w:r>
        <w:tab/>
      </w:r>
      <w:r>
        <w:tab/>
        <w:t>270 09 157</w:t>
      </w:r>
    </w:p>
    <w:p w14:paraId="2C2D0E99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Sídlo/kancelář MAS:</w:t>
      </w:r>
      <w:r>
        <w:tab/>
      </w:r>
      <w:r>
        <w:tab/>
        <w:t>Husovo náměstí 790, 533 04 Sezemice</w:t>
      </w:r>
    </w:p>
    <w:p w14:paraId="5795D494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Web:</w:t>
      </w:r>
      <w:r>
        <w:tab/>
      </w:r>
      <w:r>
        <w:tab/>
      </w:r>
      <w:r>
        <w:tab/>
      </w:r>
      <w:r>
        <w:tab/>
      </w:r>
      <w:hyperlink r:id="rId11" w:history="1">
        <w:r w:rsidRPr="000536A5">
          <w:rPr>
            <w:rStyle w:val="Hypertextovodkaz"/>
          </w:rPr>
          <w:t>www.masrkh.oblast.cz</w:t>
        </w:r>
      </w:hyperlink>
    </w:p>
    <w:p w14:paraId="2A09192B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Datová schránka:</w:t>
      </w:r>
      <w:r>
        <w:tab/>
      </w:r>
      <w:r>
        <w:tab/>
        <w:t>wszks8v</w:t>
      </w:r>
    </w:p>
    <w:p w14:paraId="63214254" w14:textId="77777777" w:rsidR="0035386D" w:rsidRDefault="0035386D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9A93301" w14:textId="77777777" w:rsidR="000A42DB" w:rsidRDefault="000A42DB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02E2366A" w14:textId="6F2EF797" w:rsidR="00690EE0" w:rsidRDefault="00690EE0" w:rsidP="00690EE0">
      <w:pPr>
        <w:jc w:val="both"/>
      </w:pPr>
      <w:r>
        <w:t xml:space="preserve">Žadatel musí vyplnit </w:t>
      </w:r>
      <w:r w:rsidRPr="00FF5C7C">
        <w:rPr>
          <w:b/>
        </w:rPr>
        <w:t>všechny</w:t>
      </w:r>
      <w:r>
        <w:t xml:space="preserve"> požadované údaje.</w:t>
      </w:r>
      <w:r w:rsidR="000A42DB">
        <w:t xml:space="preserve"> Červený text obsahuje nápovědu</w:t>
      </w:r>
      <w:r w:rsidR="00FF5C7C">
        <w:t>.</w:t>
      </w:r>
    </w:p>
    <w:p w14:paraId="3B1EC17E" w14:textId="0F35DDEE" w:rsidR="00AC004D" w:rsidRPr="00FF5C7C" w:rsidRDefault="0035386D" w:rsidP="00690EE0">
      <w:pPr>
        <w:jc w:val="both"/>
        <w:rPr>
          <w:b/>
        </w:rPr>
      </w:pPr>
      <w:r w:rsidRPr="00FF5C7C">
        <w:rPr>
          <w:b/>
        </w:rPr>
        <w:t>Postupy pro hodnocení jsou uvedeny v dokumentu Interní postupy pro programový rámec/akční plán IROP 2021-2027, ver. 1.0.</w:t>
      </w:r>
    </w:p>
    <w:p w14:paraId="522AD031" w14:textId="3C2FEA2C" w:rsidR="00690EE0" w:rsidRPr="00690EE0" w:rsidRDefault="00987935" w:rsidP="00690EE0">
      <w:pPr>
        <w:jc w:val="both"/>
      </w:pPr>
      <w:bookmarkStart w:id="0" w:name="RANGE!A1:G36"/>
      <w:r>
        <w:t>Elektronicky p</w:t>
      </w:r>
      <w:r w:rsidR="00940650">
        <w:t>odepsaný projektový z</w:t>
      </w:r>
      <w:r w:rsidR="00690EE0">
        <w:t xml:space="preserve">áměr ve formátu .pdf a relevantní přílohy je </w:t>
      </w:r>
      <w:r w:rsidR="00690EE0" w:rsidRPr="00690EE0">
        <w:t xml:space="preserve">nutné zaslat </w:t>
      </w:r>
      <w:r w:rsidR="009145D4">
        <w:t xml:space="preserve">v termínu pro příjem projektových záměrů daných příslušnou výzvou MAS Region Kunětické hory </w:t>
      </w:r>
      <w:r w:rsidR="00690EE0" w:rsidRPr="00FF5C7C">
        <w:rPr>
          <w:b/>
        </w:rPr>
        <w:t>do datové schránky</w:t>
      </w:r>
      <w:r w:rsidR="00690EE0" w:rsidRPr="00690EE0">
        <w:t xml:space="preserve"> MAS Region Kunětické hory.</w:t>
      </w:r>
    </w:p>
    <w:p w14:paraId="438378FF" w14:textId="7D561457" w:rsidR="00690EE0" w:rsidRDefault="000A42DB" w:rsidP="00690EE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odevzdáním smažte</w:t>
      </w:r>
      <w:r w:rsidR="00690EE0" w:rsidRPr="00830CF9">
        <w:rPr>
          <w:b/>
          <w:bCs/>
          <w:sz w:val="32"/>
          <w:szCs w:val="32"/>
        </w:rPr>
        <w:t xml:space="preserve"> </w:t>
      </w:r>
      <w:r w:rsidR="00FF5C7C">
        <w:rPr>
          <w:b/>
          <w:bCs/>
          <w:sz w:val="32"/>
          <w:szCs w:val="32"/>
        </w:rPr>
        <w:t>tuto první stranu s informacemi a červeně označenou nápovědu</w:t>
      </w:r>
      <w:r w:rsidR="00690EE0" w:rsidRPr="00830CF9">
        <w:rPr>
          <w:b/>
          <w:bCs/>
          <w:sz w:val="32"/>
          <w:szCs w:val="32"/>
        </w:rPr>
        <w:t>.</w:t>
      </w:r>
    </w:p>
    <w:p w14:paraId="0B166FE7" w14:textId="77777777" w:rsidR="000A42DB" w:rsidRDefault="000A42DB" w:rsidP="00690EE0">
      <w:pPr>
        <w:jc w:val="both"/>
        <w:rPr>
          <w:b/>
          <w:bCs/>
          <w:sz w:val="32"/>
          <w:szCs w:val="32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993"/>
        <w:gridCol w:w="2976"/>
        <w:gridCol w:w="1985"/>
        <w:gridCol w:w="1984"/>
        <w:gridCol w:w="686"/>
        <w:gridCol w:w="1408"/>
      </w:tblGrid>
      <w:tr w:rsidR="00C566ED" w:rsidRPr="001C1F58" w14:paraId="799795F9" w14:textId="77777777" w:rsidTr="00FF5C7C">
        <w:trPr>
          <w:trHeight w:val="284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016" w:type="dxa"/>
            <w:gridSpan w:val="7"/>
            <w:shd w:val="clear" w:color="auto" w:fill="auto"/>
            <w:vAlign w:val="center"/>
          </w:tcPr>
          <w:p w14:paraId="7321FA98" w14:textId="2B000AAB" w:rsidR="00C566ED" w:rsidRPr="00C70A84" w:rsidRDefault="00C566E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70A84"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27FF0AFE" w14:textId="77777777" w:rsidTr="00FF5C7C">
        <w:trPr>
          <w:trHeight w:val="347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0967B26" w14:textId="2A0AFDDC" w:rsidR="006E6251" w:rsidRPr="00875605" w:rsidRDefault="0035386D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MAS Region Kunětické hory, z.s.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FF5C7C">
        <w:trPr>
          <w:trHeight w:val="33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1CC9AE0B" w14:textId="0D3395AD" w:rsidR="006E6251" w:rsidRPr="00875605" w:rsidRDefault="006E6251" w:rsidP="0035386D">
            <w:pPr>
              <w:spacing w:after="0" w:line="240" w:lineRule="auto"/>
              <w:rPr>
                <w:rFonts w:cs="Calibri"/>
                <w:sz w:val="20"/>
                <w:szCs w:val="19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35386D" w:rsidRPr="00875605">
              <w:rPr>
                <w:rFonts w:cs="Arial"/>
                <w:b/>
                <w:sz w:val="20"/>
                <w:szCs w:val="20"/>
              </w:rPr>
              <w:t>Opatření 3: IROP - HASIČI</w:t>
            </w:r>
          </w:p>
        </w:tc>
      </w:tr>
      <w:tr w:rsidR="006E6251" w:rsidRPr="001C1F58" w14:paraId="7396E241" w14:textId="77777777" w:rsidTr="00FF5C7C">
        <w:trPr>
          <w:trHeight w:val="43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7829B879" w14:textId="45CF95D5" w:rsidR="006E6251" w:rsidRPr="00875605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0D79CC">
              <w:rPr>
                <w:rFonts w:cs="Arial"/>
                <w:b/>
                <w:sz w:val="20"/>
                <w:szCs w:val="20"/>
              </w:rPr>
              <w:t xml:space="preserve">61. výzva IROP – Hasiči </w:t>
            </w:r>
            <w:r w:rsidR="006B7FC4">
              <w:rPr>
                <w:rFonts w:cs="Arial"/>
                <w:b/>
                <w:sz w:val="20"/>
                <w:szCs w:val="20"/>
              </w:rPr>
              <w:t>–</w:t>
            </w:r>
            <w:r w:rsidR="000D79C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60298" w:rsidRPr="00875605">
              <w:rPr>
                <w:rFonts w:cs="Arial"/>
                <w:b/>
                <w:sz w:val="20"/>
                <w:szCs w:val="20"/>
              </w:rPr>
              <w:t>SC 5.1 (CLLD)</w:t>
            </w:r>
          </w:p>
        </w:tc>
      </w:tr>
      <w:tr w:rsidR="006E6251" w:rsidRPr="001C1F58" w14:paraId="1AB9F43A" w14:textId="77777777" w:rsidTr="00FF5C7C">
        <w:trPr>
          <w:trHeight w:val="42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0B4615AB" w14:textId="5D5B5F67" w:rsidR="006E6251" w:rsidRPr="00875605" w:rsidRDefault="006E6251" w:rsidP="00367F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1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. výzva MAS 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Region Kunětické hory</w:t>
            </w:r>
            <w:r w:rsidR="002F5E0B">
              <w:rPr>
                <w:rFonts w:cs="Arial"/>
                <w:b/>
                <w:sz w:val="20"/>
                <w:szCs w:val="20"/>
              </w:rPr>
              <w:t>-IROP 21-27-Hasiči</w:t>
            </w:r>
            <w:r w:rsidR="00367F32" w:rsidRPr="00875605">
              <w:rPr>
                <w:rFonts w:cs="Arial"/>
                <w:b/>
                <w:sz w:val="20"/>
                <w:szCs w:val="20"/>
              </w:rPr>
              <w:t>-I</w:t>
            </w:r>
          </w:p>
        </w:tc>
      </w:tr>
      <w:tr w:rsidR="006E6251" w:rsidRPr="001C1F58" w14:paraId="5A0A59D6" w14:textId="77777777" w:rsidTr="00FF5C7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883F993" w14:textId="59BC3B8E" w:rsidR="006E6251" w:rsidRPr="00875605" w:rsidRDefault="00FF5C7C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název žadatele z rejstříku.</w:t>
            </w:r>
          </w:p>
        </w:tc>
      </w:tr>
      <w:tr w:rsidR="006E6251" w:rsidRPr="001C1F58" w14:paraId="40600B07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513E44E" w14:textId="3A91794D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367F32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72A648B" w14:textId="25459DC4" w:rsidR="006E6251" w:rsidRPr="00875605" w:rsidRDefault="00C70A84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564867B6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D56CECE" w14:textId="7AC2203F" w:rsidR="006E6251" w:rsidRPr="00875605" w:rsidRDefault="00C70A84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062ED0F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36A3438B" w14:textId="045C0BFF" w:rsidR="006E6251" w:rsidRPr="00875605" w:rsidRDefault="00C70A84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7A80B05A" w14:textId="77777777" w:rsidTr="00FF5C7C">
        <w:trPr>
          <w:trHeight w:val="60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5940495" w14:textId="5A44F9E5" w:rsidR="006E6251" w:rsidRPr="00875605" w:rsidRDefault="00C70A84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4B1ACC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1E40C1E" w14:textId="2333B23D" w:rsidR="006E6251" w:rsidRPr="00875605" w:rsidRDefault="00C70A84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14A7BAE3" w14:textId="77777777" w:rsidTr="00FF5C7C">
        <w:trPr>
          <w:trHeight w:val="554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D3CE41A" w14:textId="49EC8998" w:rsidR="006E6251" w:rsidRDefault="00FF5C7C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</w:t>
            </w:r>
            <w:r w:rsidR="000F3F6F">
              <w:rPr>
                <w:color w:val="FF0000"/>
                <w:sz w:val="20"/>
                <w:szCs w:val="20"/>
              </w:rPr>
              <w:t xml:space="preserve">jeho výstupy </w:t>
            </w:r>
            <w:r w:rsidRPr="00586900">
              <w:rPr>
                <w:color w:val="FF0000"/>
                <w:sz w:val="20"/>
                <w:szCs w:val="20"/>
              </w:rPr>
              <w:t>a podporované aktivity. Aktivity musí být v souladu s</w:t>
            </w:r>
            <w:r w:rsidR="000D79CC">
              <w:rPr>
                <w:color w:val="FF0000"/>
                <w:sz w:val="20"/>
                <w:szCs w:val="20"/>
              </w:rPr>
              <w:t xml:space="preserve"> 1. výzvou MAS Region Kunětické hory-IROP 21-27-HASIČI-I, </w:t>
            </w:r>
            <w:r w:rsidR="00C70A84">
              <w:rPr>
                <w:color w:val="FF0000"/>
                <w:sz w:val="20"/>
                <w:szCs w:val="20"/>
              </w:rPr>
              <w:t>61.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C70A84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90735CD" w14:textId="570FFFB5" w:rsidR="000F3F6F" w:rsidRPr="00C70A84" w:rsidRDefault="00767E43" w:rsidP="00C70A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Také p</w:t>
            </w:r>
            <w:r w:rsidR="000F3F6F">
              <w:rPr>
                <w:color w:val="FF0000"/>
                <w:sz w:val="20"/>
                <w:szCs w:val="20"/>
              </w:rPr>
              <w:t>opište, jak realizace plánovaných opatření přispěje ke snížení negativních jevů mimořádných událostí nebo zvýšení kvality záchranných a likvidačních prací nebo snížení časové dotace potřebné při záchranných a likvidačních prací při řešení mimořádných událostí.</w:t>
            </w:r>
          </w:p>
        </w:tc>
      </w:tr>
      <w:tr w:rsidR="006E6251" w:rsidRPr="001C1F58" w14:paraId="248AD7B9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1B95FE6" w14:textId="21FE3CF6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7A5F177" w14:textId="5E90710B" w:rsid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</w:t>
            </w:r>
            <w:r w:rsidR="005A6069">
              <w:rPr>
                <w:color w:val="FF0000"/>
                <w:sz w:val="20"/>
                <w:szCs w:val="20"/>
              </w:rPr>
              <w:t>ké jsou stanovené cíle projektu a jak jich chcete dosáhnout.</w:t>
            </w:r>
          </w:p>
          <w:p w14:paraId="124CBA11" w14:textId="35969773" w:rsidR="005A6069" w:rsidRP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Jaké jsou cílové skupiny projektu.</w:t>
            </w:r>
            <w:r w:rsidR="005A6069">
              <w:rPr>
                <w:color w:val="FF0000"/>
                <w:sz w:val="20"/>
                <w:szCs w:val="20"/>
              </w:rPr>
              <w:t xml:space="preserve"> Vycházejte z cílových </w:t>
            </w:r>
            <w:r w:rsidR="000F3F6F">
              <w:rPr>
                <w:color w:val="FF0000"/>
                <w:sz w:val="20"/>
                <w:szCs w:val="20"/>
              </w:rPr>
              <w:t>skupin daných 1. výzvou MAS Region Kunětické hory-IROP 21-27-HASIČI-I.</w:t>
            </w:r>
          </w:p>
        </w:tc>
      </w:tr>
      <w:tr w:rsidR="006E6251" w:rsidRPr="001C1F58" w14:paraId="194D8DA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1F4F418" w14:textId="6D78CE58" w:rsidR="00C70A84" w:rsidRPr="00990DC9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</w:t>
            </w:r>
            <w:r w:rsidRPr="00990DC9">
              <w:rPr>
                <w:color w:val="FF0000"/>
                <w:sz w:val="20"/>
                <w:szCs w:val="20"/>
              </w:rPr>
              <w:t>důvodněte potřebnost projektu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2C782C70" w14:textId="42C38C8D" w:rsidR="006E6251" w:rsidRP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Pr="00990DC9">
              <w:rPr>
                <w:color w:val="FF0000"/>
                <w:sz w:val="20"/>
                <w:szCs w:val="20"/>
              </w:rPr>
              <w:t>opište stávající stav.</w:t>
            </w:r>
          </w:p>
        </w:tc>
      </w:tr>
      <w:tr w:rsidR="006E6251" w:rsidRPr="001C1F58" w14:paraId="6C7DC1F6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1E2F0DE" w14:textId="77777777" w:rsidR="006E6251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FF5C7C">
              <w:rPr>
                <w:rFonts w:cs="Arial"/>
                <w:szCs w:val="20"/>
              </w:rPr>
              <w:t xml:space="preserve">místo realizace projektu </w:t>
            </w:r>
          </w:p>
          <w:p w14:paraId="31A9529E" w14:textId="77777777" w:rsid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  <w:p w14:paraId="604577FD" w14:textId="77777777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t xml:space="preserve">VAZBA NA KRITÉRIA VĚCNÉHO HODNOCENÍ: </w:t>
            </w:r>
          </w:p>
          <w:p w14:paraId="7ABA894D" w14:textId="6419178C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  <w:r w:rsidRPr="00555AEC">
              <w:rPr>
                <w:i/>
              </w:rPr>
              <w:t>Velikost obce, ve které je projekt realizován</w:t>
            </w:r>
          </w:p>
          <w:p w14:paraId="7FA59E78" w14:textId="47D33B6F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555AEC">
              <w:rPr>
                <w:i/>
              </w:rPr>
              <w:t>Projekt je realizován v místní části obce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01270F9" w14:textId="77777777" w:rsidR="006E6251" w:rsidRDefault="00C70A84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</w:t>
            </w:r>
            <w:r w:rsidR="00555AEC">
              <w:rPr>
                <w:color w:val="FF0000"/>
                <w:sz w:val="20"/>
                <w:szCs w:val="20"/>
              </w:rPr>
              <w:t>,</w:t>
            </w:r>
            <w:r w:rsidRPr="00586900">
              <w:rPr>
                <w:color w:val="FF0000"/>
                <w:sz w:val="20"/>
                <w:szCs w:val="20"/>
              </w:rPr>
              <w:t xml:space="preserve"> apod.)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FBD4E9E" w14:textId="5529710D" w:rsidR="00555AEC" w:rsidRPr="00C70A84" w:rsidRDefault="00555AEC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informaci, zda se jedná o místní část obce.</w:t>
            </w:r>
          </w:p>
        </w:tc>
      </w:tr>
      <w:tr w:rsidR="006E6251" w:rsidRPr="001C1F58" w14:paraId="451411F7" w14:textId="77777777" w:rsidTr="00FF5C7C">
        <w:trPr>
          <w:trHeight w:val="1220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AF4E6AE" w14:textId="77777777" w:rsidR="006E6251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C70A84">
              <w:rPr>
                <w:rFonts w:cs="Arial"/>
                <w:szCs w:val="20"/>
              </w:rPr>
              <w:t xml:space="preserve">stav připravenosti projektu, </w:t>
            </w:r>
            <w:r w:rsidRPr="006F03DF">
              <w:rPr>
                <w:rFonts w:cs="Arial"/>
                <w:szCs w:val="20"/>
              </w:rPr>
              <w:t xml:space="preserve">které zpracované podkladové dokumenty potřebné k předložení projektu má žadatel k dispozici, např. prováděcí studie, </w:t>
            </w:r>
            <w:r w:rsidR="00806654" w:rsidRPr="006F03DF">
              <w:rPr>
                <w:rFonts w:cs="Arial"/>
                <w:szCs w:val="20"/>
              </w:rPr>
              <w:t>podklady pro hodnocení</w:t>
            </w:r>
            <w:r w:rsidRPr="006F03DF">
              <w:rPr>
                <w:rFonts w:cs="Arial"/>
                <w:szCs w:val="20"/>
              </w:rPr>
              <w:t xml:space="preserve">, analýza nákladů a výnosu, stavební povolení atd. </w:t>
            </w:r>
          </w:p>
          <w:p w14:paraId="40426B04" w14:textId="77777777" w:rsidR="00875605" w:rsidRDefault="0087560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104F12" w14:textId="179F7E10" w:rsidR="00875605" w:rsidRPr="00555AEC" w:rsidRDefault="00875605" w:rsidP="0087560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VAZBA NA KRITÉRIA </w:t>
            </w:r>
            <w:r w:rsidRPr="00555AEC">
              <w:rPr>
                <w:rFonts w:cs="Arial"/>
                <w:i/>
                <w:szCs w:val="20"/>
              </w:rPr>
              <w:t xml:space="preserve">VĚCNÉHO HODNOCENÍ: </w:t>
            </w:r>
          </w:p>
          <w:p w14:paraId="1AA39319" w14:textId="77777777" w:rsidR="00875605" w:rsidRDefault="00875605" w:rsidP="00875605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Stav připravenosti projektu – pravomocné povolení</w:t>
            </w:r>
          </w:p>
          <w:p w14:paraId="6661BAB7" w14:textId="0765F910" w:rsidR="00875605" w:rsidRPr="001C1F58" w:rsidRDefault="00875605" w:rsidP="0087560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>Stav připravenosti projektu – stanovisko HZS ČR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46106BC" w14:textId="6E109A93" w:rsidR="00C70A84" w:rsidRPr="003A55C5" w:rsidRDefault="00C70A84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Stručně popište</w:t>
            </w:r>
            <w:r w:rsidR="00875605" w:rsidRPr="003A55C5">
              <w:rPr>
                <w:color w:val="FF0000"/>
                <w:sz w:val="20"/>
                <w:szCs w:val="20"/>
              </w:rPr>
              <w:t>:</w:t>
            </w:r>
          </w:p>
          <w:p w14:paraId="6B5D682B" w14:textId="6BF489FB" w:rsidR="00DC1267" w:rsidRDefault="00C70A84" w:rsidP="00DC1267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 xml:space="preserve">stav připravenosti projektu, jaké dokumenty potřebné k realizaci 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projektu a podání žádosti v MS21+ </w:t>
            </w:r>
            <w:r w:rsidR="00DC1267">
              <w:rPr>
                <w:color w:val="FF0000"/>
                <w:sz w:val="20"/>
                <w:szCs w:val="20"/>
              </w:rPr>
              <w:t>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757351">
              <w:rPr>
                <w:color w:val="FF0000"/>
                <w:sz w:val="20"/>
                <w:szCs w:val="20"/>
              </w:rPr>
              <w:t xml:space="preserve">zadávací a výběrové řízení, podklady pro hodnocení, územní rozhodnutí, stavební povolení, rozpočet stavebních prací, atd., </w:t>
            </w:r>
          </w:p>
          <w:p w14:paraId="0708B8A6" w14:textId="73D09EEA" w:rsidR="00757351" w:rsidRDefault="00DC1267" w:rsidP="00757351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stav připravenosti projektu, </w:t>
            </w:r>
            <w:r w:rsidRPr="003A55C5">
              <w:rPr>
                <w:color w:val="FF0000"/>
                <w:sz w:val="20"/>
                <w:szCs w:val="20"/>
              </w:rPr>
              <w:t xml:space="preserve">jaké dokumenty potřebné k realizaci projektu a podání žádosti v MS21+ </w:t>
            </w:r>
            <w:r>
              <w:rPr>
                <w:color w:val="FF0000"/>
                <w:sz w:val="20"/>
                <w:szCs w:val="20"/>
              </w:rPr>
              <w:t>NEMÁ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</w:t>
            </w:r>
            <w:r w:rsidR="00634301">
              <w:rPr>
                <w:color w:val="FF0000"/>
                <w:sz w:val="20"/>
                <w:szCs w:val="20"/>
              </w:rPr>
              <w:t>.</w:t>
            </w:r>
            <w:r w:rsidR="00757351">
              <w:rPr>
                <w:color w:val="FF0000"/>
                <w:sz w:val="20"/>
                <w:szCs w:val="20"/>
              </w:rPr>
              <w:t xml:space="preserve"> zadávací a výběrové řízení, podklady pro hodnocení, územní rozhodnutí, stavební povolení, rozpočet stavebních prací, atd., </w:t>
            </w:r>
          </w:p>
          <w:p w14:paraId="1233B345" w14:textId="08F701B2" w:rsidR="00875605" w:rsidRPr="003A55C5" w:rsidRDefault="00C70A84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procesy a termíny týkající se stavebního řízení (podání žádosti, termín získání povolení, termín nabytí právní moci)</w:t>
            </w:r>
            <w:r w:rsidR="003A55C5">
              <w:rPr>
                <w:color w:val="FF0000"/>
                <w:sz w:val="20"/>
                <w:szCs w:val="20"/>
              </w:rPr>
              <w:t>.</w:t>
            </w:r>
          </w:p>
          <w:p w14:paraId="76E2F1D6" w14:textId="0BEA3DA9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pak žadatel tuto informaci zde uvede a jako přílohu projektového záměru doloží pravomocný dokument stvrzující toto povolení. </w:t>
            </w:r>
          </w:p>
          <w:p w14:paraId="5D216F9F" w14:textId="5BC69C72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dokumenty prokazující povolení stavebního úřadu, pak žadatel tuto informaci zde uvede a jako přílohu projektového záměru doloží </w:t>
            </w:r>
            <w:r w:rsidR="00875605" w:rsidRPr="003A55C5">
              <w:rPr>
                <w:color w:val="FF0000"/>
                <w:sz w:val="20"/>
                <w:szCs w:val="20"/>
              </w:rPr>
              <w:t>návrh/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žádost k realizaci stavebního záměru potvrzenou stavebním úřadem. Dále zde popíše, zda a jak zajistí, aby </w:t>
            </w:r>
            <w:r w:rsidR="00875605" w:rsidRPr="003A55C5">
              <w:rPr>
                <w:color w:val="FF0000"/>
                <w:sz w:val="20"/>
                <w:szCs w:val="20"/>
              </w:rPr>
              <w:t>splnil podmínky výzvy IROP č. 61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, tj. že zvládne doložit pravomocný dokument v rámci MS2021+ k datu vydání právního aktu. </w:t>
            </w:r>
          </w:p>
          <w:p w14:paraId="11DCF22F" w14:textId="7F4707D6" w:rsidR="003A55C5" w:rsidRPr="003A55C5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</w:t>
            </w:r>
            <w:r w:rsidR="00C70A84" w:rsidRPr="003A55C5">
              <w:rPr>
                <w:color w:val="FF0000"/>
                <w:sz w:val="20"/>
                <w:szCs w:val="20"/>
              </w:rPr>
              <w:lastRenderedPageBreak/>
              <w:t>dokumenty prokazující povolení stavebního úřadu a ani ještě nebyla podána žádost na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 stavební úřad, 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ak zde žadatel popíše, zda a jak zajistí, aby </w:t>
            </w:r>
            <w:r w:rsidR="00875605" w:rsidRPr="003A55C5">
              <w:rPr>
                <w:color w:val="FF0000"/>
                <w:sz w:val="20"/>
                <w:szCs w:val="20"/>
              </w:rPr>
              <w:t>splnil podmínky výzvy IROP č. 61</w:t>
            </w:r>
            <w:r w:rsidR="00C70A84" w:rsidRPr="003A55C5">
              <w:rPr>
                <w:color w:val="FF0000"/>
                <w:sz w:val="20"/>
                <w:szCs w:val="20"/>
              </w:rPr>
              <w:t>, tj. že zvládne doložit žádost k realizaci stavebního záměru potvrzenou stavebním úřadem jako přílohu žádosti o podporu do MS2021+ a následně k datu vydání právního aktu doloží pravomocný dokument.</w:t>
            </w:r>
          </w:p>
          <w:p w14:paraId="1FDA7908" w14:textId="41ACD12E" w:rsidR="00C70A84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>okud je předmětem projektu stavba nebo pořízení vybavení, které nevyžaduje povolení stavebního úřadu, pak zde žadatel tuto informaci uvede.</w:t>
            </w:r>
          </w:p>
          <w:p w14:paraId="256D5EEF" w14:textId="77777777" w:rsidR="00C70A84" w:rsidRDefault="003A55C5" w:rsidP="00C70A8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Pokud má projekt ke dni podání projektového záměru vydané stanovisko/stanoviska HZS ČR pro jednu, nebo případně více podaktivit projektu, pak žadatel tuto informaci zde uvede a jako přílohu projektového záměru doloží potvrzené stanovisko(a) HZS ČR dle příloh</w:t>
            </w:r>
            <w:r w:rsidRPr="00245A59">
              <w:t xml:space="preserve"> </w:t>
            </w:r>
            <w:r>
              <w:rPr>
                <w:color w:val="FF0000"/>
                <w:sz w:val="20"/>
                <w:szCs w:val="20"/>
              </w:rPr>
              <w:t>č. P6A/P6B/P6C/</w:t>
            </w:r>
            <w:r w:rsidRPr="003A55C5">
              <w:rPr>
                <w:color w:val="FF0000"/>
                <w:sz w:val="20"/>
                <w:szCs w:val="20"/>
              </w:rPr>
              <w:t>P10 Stanovisko HZS ČR Specifických pravidel pro žadatele a příjemce 61. výzvy IROP – HASIČI – SC 5.1 (CLLD)</w:t>
            </w:r>
            <w:r>
              <w:rPr>
                <w:color w:val="FF0000"/>
                <w:sz w:val="20"/>
                <w:szCs w:val="20"/>
              </w:rPr>
              <w:t>.</w:t>
            </w:r>
            <w:r w:rsidR="00634301">
              <w:rPr>
                <w:color w:val="FF0000"/>
                <w:sz w:val="20"/>
                <w:szCs w:val="20"/>
              </w:rPr>
              <w:t xml:space="preserve"> </w:t>
            </w:r>
          </w:p>
          <w:p w14:paraId="4E44EBBA" w14:textId="6C81795A" w:rsidR="00634301" w:rsidRPr="003A55C5" w:rsidRDefault="00634301" w:rsidP="00C70A8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v rámci podaktivity B bylo realizováno zadávací řízení, uvede se od kdy </w:t>
            </w:r>
            <w:r w:rsidR="00C14D91"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FF0000"/>
                <w:sz w:val="20"/>
                <w:szCs w:val="20"/>
              </w:rPr>
              <w:t>do kdy bylo realizováno.</w:t>
            </w:r>
            <w:r w:rsidR="00B83F38">
              <w:rPr>
                <w:color w:val="FF0000"/>
                <w:sz w:val="20"/>
                <w:szCs w:val="20"/>
              </w:rPr>
              <w:t xml:space="preserve"> Pokud nebylo, rovněž tuto skutečnost uveďte.</w:t>
            </w:r>
          </w:p>
        </w:tc>
      </w:tr>
      <w:tr w:rsidR="006E6251" w:rsidRPr="001C1F58" w14:paraId="7B2621A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0210F1" w14:textId="6FDFCE43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2F1F90DB" w14:textId="7F2A69DA" w:rsidR="00C70A84" w:rsidRDefault="00C70A84" w:rsidP="008A53B8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518BCC36" w14:textId="0B4AC868" w:rsidR="006E6251" w:rsidRPr="001C1F58" w:rsidRDefault="00C70A84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Region Kunětické hory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bude vydáno až po ukončení hodnocení </w:t>
            </w:r>
            <w:r w:rsidR="000B2507">
              <w:rPr>
                <w:color w:val="FF0000"/>
                <w:sz w:val="20"/>
                <w:szCs w:val="20"/>
              </w:rPr>
              <w:t xml:space="preserve">dle </w:t>
            </w:r>
            <w:r w:rsidR="000B2507" w:rsidRPr="000B2507">
              <w:rPr>
                <w:color w:val="FF0000"/>
                <w:sz w:val="20"/>
                <w:szCs w:val="20"/>
              </w:rPr>
              <w:t>Interní postupy pro programový rámec/akční plán IROP 2021-2027, ver. 1.</w:t>
            </w:r>
            <w:r w:rsidR="000B2507" w:rsidRPr="000F3F6F">
              <w:rPr>
                <w:color w:val="FF0000"/>
                <w:sz w:val="20"/>
                <w:szCs w:val="20"/>
              </w:rPr>
              <w:t xml:space="preserve">0 (tj. cca čtvrt roku od ukončení příjmu </w:t>
            </w:r>
            <w:r w:rsidR="000F3F6F">
              <w:rPr>
                <w:color w:val="FF0000"/>
                <w:sz w:val="20"/>
                <w:szCs w:val="20"/>
              </w:rPr>
              <w:t>projektových záměrů</w:t>
            </w:r>
            <w:r w:rsidR="000B2507" w:rsidRPr="000F3F6F">
              <w:rPr>
                <w:color w:val="FF0000"/>
                <w:sz w:val="20"/>
                <w:szCs w:val="20"/>
              </w:rPr>
              <w:t>)</w:t>
            </w:r>
            <w:r w:rsidRPr="000F3F6F">
              <w:rPr>
                <w:color w:val="FF0000"/>
                <w:sz w:val="20"/>
                <w:szCs w:val="20"/>
              </w:rPr>
              <w:t xml:space="preserve"> a jeho platnost bude </w:t>
            </w:r>
            <w:r w:rsidR="000F3F6F" w:rsidRPr="000F3F6F">
              <w:rPr>
                <w:color w:val="FF0000"/>
                <w:sz w:val="20"/>
                <w:szCs w:val="20"/>
              </w:rPr>
              <w:t>6</w:t>
            </w:r>
            <w:r w:rsidRPr="000F3F6F">
              <w:rPr>
                <w:color w:val="FF0000"/>
                <w:sz w:val="20"/>
                <w:szCs w:val="20"/>
              </w:rPr>
              <w:t xml:space="preserve">0 </w:t>
            </w:r>
            <w:r w:rsidR="000F3F6F" w:rsidRPr="000F3F6F">
              <w:rPr>
                <w:color w:val="FF0000"/>
                <w:sz w:val="20"/>
                <w:szCs w:val="20"/>
              </w:rPr>
              <w:t>pracovních</w:t>
            </w:r>
            <w:r w:rsidRPr="000F3F6F">
              <w:rPr>
                <w:color w:val="FF0000"/>
                <w:sz w:val="20"/>
                <w:szCs w:val="20"/>
              </w:rPr>
              <w:t xml:space="preserve"> dnů</w:t>
            </w:r>
            <w:r w:rsidR="000F3F6F" w:rsidRPr="000F3F6F">
              <w:rPr>
                <w:color w:val="FF0000"/>
                <w:sz w:val="20"/>
                <w:szCs w:val="20"/>
              </w:rPr>
              <w:t xml:space="preserve"> od dne jeho vydání</w:t>
            </w:r>
            <w:r w:rsidRPr="000F3F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58928F4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0332D37" w14:textId="43FF12AD" w:rsidR="006E6251" w:rsidRPr="001C1F58" w:rsidRDefault="00BA5D28" w:rsidP="000B250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</w:t>
            </w:r>
            <w:r w:rsidR="000B2507">
              <w:rPr>
                <w:rFonts w:cs="Arial"/>
                <w:szCs w:val="20"/>
              </w:rPr>
              <w:t>jení fyzické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FBF80B2" w14:textId="7AA7B638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065A7DA3" w14:textId="20B92AB2" w:rsidR="006E6251" w:rsidRPr="001C1F58" w:rsidRDefault="000B2507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6E6251" w:rsidRPr="001C1F58" w14:paraId="7D1C07D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F3A5BA6" w14:textId="5B1382E7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</w:t>
            </w:r>
            <w:r w:rsidR="000B2507">
              <w:rPr>
                <w:rFonts w:cs="Arial"/>
                <w:szCs w:val="20"/>
              </w:rPr>
              <w:t>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4C14A6C" w14:textId="5C6443B0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4650DB1D" w14:textId="005D9FDB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Realizace projektu nesmí být ukončena před podáním žádosti o podporu </w:t>
            </w:r>
            <w:r>
              <w:rPr>
                <w:color w:val="FF0000"/>
                <w:sz w:val="20"/>
                <w:szCs w:val="20"/>
              </w:rPr>
              <w:t>do MS21+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DAB344" w14:textId="1FAF4E75" w:rsidR="006E6251" w:rsidRP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Dle podmínek výzvy</w:t>
            </w:r>
            <w:r w:rsidR="00072C3C">
              <w:rPr>
                <w:color w:val="FF0000"/>
                <w:sz w:val="20"/>
                <w:szCs w:val="20"/>
              </w:rPr>
              <w:t xml:space="preserve"> MAS</w:t>
            </w:r>
            <w:r>
              <w:rPr>
                <w:color w:val="FF0000"/>
                <w:sz w:val="20"/>
                <w:szCs w:val="20"/>
              </w:rPr>
              <w:t xml:space="preserve"> je nutné pro</w:t>
            </w:r>
            <w:r w:rsidR="00072C3C">
              <w:rPr>
                <w:color w:val="FF0000"/>
                <w:sz w:val="20"/>
                <w:szCs w:val="20"/>
              </w:rPr>
              <w:t>jekt dokončit nejpozději do 30.9.2026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25677178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58DA108" w14:textId="004D6955" w:rsidR="006E6251" w:rsidRPr="000B2507" w:rsidRDefault="000B2507" w:rsidP="008A53B8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  <w:r w:rsidRPr="000B2507">
              <w:rPr>
                <w:color w:val="FF0000"/>
                <w:sz w:val="20"/>
                <w:szCs w:val="20"/>
              </w:rPr>
              <w:t>Pokud není relevantní, uveďte.</w:t>
            </w:r>
          </w:p>
        </w:tc>
      </w:tr>
      <w:tr w:rsidR="00F86EF4" w:rsidRPr="001C1F58" w14:paraId="48E38806" w14:textId="77777777" w:rsidTr="00FF5C7C">
        <w:trPr>
          <w:trHeight w:val="683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66D5A182" w14:textId="0D9BE878" w:rsidR="00F86EF4" w:rsidRPr="001C1F58" w:rsidRDefault="00555AE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DALŠÍ </w:t>
            </w:r>
            <w:r w:rsidR="00FA4230">
              <w:rPr>
                <w:rFonts w:cs="Arial"/>
                <w:b/>
                <w:bCs/>
                <w:szCs w:val="20"/>
              </w:rPr>
              <w:t>INFORMACE O PROJEKTOVÉM ZÁMĚRU URČENÉ K HODNOCENÍ VĚCNÝCH KRITÉRIÍ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019A4B6" w14:textId="77777777" w:rsidR="00F86EF4" w:rsidRPr="00555AEC" w:rsidRDefault="00555AE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555AEC">
              <w:rPr>
                <w:rFonts w:cs="Arial"/>
                <w:szCs w:val="20"/>
              </w:rPr>
              <w:t>kategorie jednotky požární ochrany</w:t>
            </w:r>
            <w:r w:rsidR="00F86EF4" w:rsidRPr="00555AEC">
              <w:rPr>
                <w:rFonts w:cs="Arial"/>
                <w:szCs w:val="20"/>
              </w:rPr>
              <w:t xml:space="preserve"> </w:t>
            </w:r>
          </w:p>
          <w:p w14:paraId="52D0B8AD" w14:textId="77777777" w:rsidR="00555AEC" w:rsidRDefault="00555AEC" w:rsidP="009319B7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2C49A788" w14:textId="2D38135D" w:rsidR="00555AEC" w:rsidRPr="00555AEC" w:rsidRDefault="00F7200E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="00555AEC"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2CA1DC7B" w14:textId="691767A8" w:rsidR="00555AEC" w:rsidRPr="00555AEC" w:rsidRDefault="00555AEC" w:rsidP="009319B7">
            <w:pPr>
              <w:spacing w:after="0" w:line="240" w:lineRule="auto"/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lastRenderedPageBreak/>
              <w:t>Kategorie Jednotky požární ochrany (JPO)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589435DF" w14:textId="446D602B" w:rsidR="00F86EF4" w:rsidRPr="001C1F58" w:rsidRDefault="00555AEC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55AEC">
              <w:rPr>
                <w:color w:val="FF0000"/>
                <w:sz w:val="20"/>
                <w:szCs w:val="20"/>
              </w:rPr>
              <w:lastRenderedPageBreak/>
              <w:t>Uveďte, zda je projekt zaměřený na podporu činnosti JPO II/JPO III/JPO V.</w:t>
            </w:r>
          </w:p>
        </w:tc>
      </w:tr>
      <w:tr w:rsidR="00870B4A" w:rsidRPr="001C1F58" w14:paraId="34970A15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DF1DC64" w14:textId="77777777" w:rsidR="00870B4A" w:rsidRPr="001C1F58" w:rsidRDefault="00870B4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67BE1CD" w14:textId="3616045B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F7200E">
              <w:rPr>
                <w:rFonts w:cs="Arial"/>
                <w:szCs w:val="20"/>
              </w:rPr>
              <w:t>ávazek žadatele k propagaci projektu a MAS</w:t>
            </w:r>
            <w:r w:rsidR="006E1357">
              <w:rPr>
                <w:rFonts w:cs="Arial"/>
                <w:szCs w:val="20"/>
              </w:rPr>
              <w:t xml:space="preserve"> nad rámec povinné publicity</w:t>
            </w:r>
          </w:p>
          <w:p w14:paraId="0754E87F" w14:textId="77777777" w:rsidR="00870B4A" w:rsidRDefault="00870B4A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5F68154B" w14:textId="7E7C618E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02A0CB76" w14:textId="3705D130" w:rsidR="00F7200E" w:rsidRPr="000B2507" w:rsidRDefault="00F7200E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  <w:r w:rsidRPr="00F7200E">
              <w:rPr>
                <w:rFonts w:cs="Arial"/>
                <w:i/>
                <w:szCs w:val="20"/>
              </w:rPr>
              <w:t>Propagace projektu a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7AC2A7A7" w14:textId="77777777" w:rsidR="008A53B8" w:rsidRDefault="008A53B8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0B954944" w14:textId="77777777" w:rsidR="006E1357" w:rsidRDefault="00F7200E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F7200E">
              <w:rPr>
                <w:color w:val="FF0000"/>
                <w:sz w:val="20"/>
                <w:szCs w:val="20"/>
              </w:rPr>
              <w:t>Uveďte zda, případně jak budete propagovat projekt a MAS Region Kunětické hory</w:t>
            </w:r>
            <w:r w:rsidR="006E1357">
              <w:rPr>
                <w:color w:val="FF0000"/>
                <w:sz w:val="20"/>
                <w:szCs w:val="20"/>
              </w:rPr>
              <w:t xml:space="preserve"> nad rámec povinné publicity</w:t>
            </w:r>
            <w:r w:rsidRPr="00F7200E">
              <w:rPr>
                <w:color w:val="FF0000"/>
                <w:sz w:val="20"/>
                <w:szCs w:val="20"/>
              </w:rPr>
              <w:t>.</w:t>
            </w:r>
            <w:r w:rsidR="006E1357">
              <w:rPr>
                <w:color w:val="FF0000"/>
                <w:sz w:val="20"/>
                <w:szCs w:val="20"/>
              </w:rPr>
              <w:t xml:space="preserve"> </w:t>
            </w:r>
          </w:p>
          <w:p w14:paraId="7DED3C17" w14:textId="531F3D24" w:rsidR="006E1357" w:rsidRPr="006E1357" w:rsidRDefault="006E1357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chce žadatel dostat body za propagaci projektu a </w:t>
            </w:r>
            <w:r w:rsidRPr="00CB5D44">
              <w:rPr>
                <w:color w:val="FF0000"/>
                <w:sz w:val="20"/>
                <w:szCs w:val="20"/>
              </w:rPr>
              <w:t>MAS, pak</w:t>
            </w:r>
            <w:r w:rsidR="005B1B47" w:rsidRPr="00CB5D44">
              <w:rPr>
                <w:color w:val="FF0000"/>
                <w:sz w:val="20"/>
                <w:szCs w:val="20"/>
              </w:rPr>
              <w:t xml:space="preserve"> žadatel</w:t>
            </w:r>
            <w:r w:rsidRPr="00CB5D44">
              <w:rPr>
                <w:color w:val="FF0000"/>
                <w:sz w:val="20"/>
                <w:szCs w:val="20"/>
              </w:rPr>
              <w:t xml:space="preserve"> musí </w:t>
            </w:r>
            <w:r w:rsidR="005B1B47" w:rsidRPr="00CB5D44">
              <w:rPr>
                <w:color w:val="FF0000"/>
                <w:sz w:val="20"/>
                <w:szCs w:val="20"/>
              </w:rPr>
              <w:t>čestně prohlásit, že</w:t>
            </w:r>
            <w:r w:rsidRPr="00CB5D44">
              <w:rPr>
                <w:color w:val="FF0000"/>
                <w:sz w:val="20"/>
                <w:szCs w:val="20"/>
              </w:rPr>
              <w:t xml:space="preserve"> minimálně</w:t>
            </w:r>
            <w:bookmarkStart w:id="1" w:name="_GoBack"/>
            <w:bookmarkEnd w:id="1"/>
            <w:r w:rsidRPr="006E1357">
              <w:rPr>
                <w:color w:val="FF0000"/>
                <w:sz w:val="20"/>
                <w:szCs w:val="20"/>
              </w:rPr>
              <w:t xml:space="preserve"> na svých oficiálních webových stránkách a ve svém zpravodaji</w:t>
            </w:r>
            <w:r w:rsidR="005B1B47">
              <w:rPr>
                <w:color w:val="FF0000"/>
                <w:sz w:val="20"/>
                <w:szCs w:val="20"/>
              </w:rPr>
              <w:t xml:space="preserve"> a/nebo tiskové zprávě zveřejní</w:t>
            </w:r>
            <w:r w:rsidRPr="006E1357">
              <w:rPr>
                <w:color w:val="FF0000"/>
                <w:sz w:val="20"/>
                <w:szCs w:val="20"/>
              </w:rPr>
              <w:t xml:space="preserve"> před podáním žádosti o platbu a zprávy o realizaci na CRR informaci o projektu (alespoň název a stručný popis projektu) a uvede u ní logo MAS Region Kunětické hory a odkaz na webové stránky MAS Region Kunětické hory. Na webu žadatele bude tato informace uchována min. po dobu udržitelnosti projektu. </w:t>
            </w:r>
          </w:p>
          <w:p w14:paraId="6DAA2D41" w14:textId="56C7E1A5" w:rsidR="008A53B8" w:rsidRPr="008A53B8" w:rsidRDefault="008A53B8" w:rsidP="005B1B47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F7200E" w:rsidRPr="001C1F58" w14:paraId="0D3CE834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6AE8B1E" w14:textId="299237C9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8B7CAB" w14:textId="4FC2E6A9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průběh přípravy projektu</w:t>
            </w:r>
          </w:p>
          <w:p w14:paraId="463A78D9" w14:textId="77777777" w:rsidR="00F7200E" w:rsidRDefault="00F7200E" w:rsidP="00F7200E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4C3AF6AC" w14:textId="77777777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11BE920" w14:textId="0302AEC5" w:rsidR="00F7200E" w:rsidRPr="000B2507" w:rsidRDefault="00F7200E" w:rsidP="00F7200E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</w:rPr>
              <w:t>Konzultace projektového záměru na CRR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1DF0C58B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06F872E7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Stručně popište průběh přípravy projektu. </w:t>
            </w:r>
          </w:p>
          <w:p w14:paraId="3BAF8FAF" w14:textId="0EA37AD1" w:rsidR="00511A27" w:rsidRPr="00511A27" w:rsidRDefault="00F7200E" w:rsidP="00511A27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Pokud proběhla konzultace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(k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onzultace může proběhnout osobně, e-mailem nebo přes konzultační servis CRR zástupcem žadatele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)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, uveďte i t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uto informaci a doložte přílohu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Potvrzení o konzultaci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. Pokud chce žadatel dostat za konzultaci projektového záměru na CRR body, pak 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>z potvrz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ení o konzultaci musí být zřejmé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 xml:space="preserve"> datum konzultace, předmět konzultace, konzultant na CRR, konzultující osoba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.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Projektový záměr může být konzultován i před vyhlášením výzvy MAS, nikoliv však před vyhlášením výzvy ŘO IROP, nejdéle však 14 kalendářních dní od dne podání projektového záměru na MAS.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Konzultována musí být alespoň způsobilost aktivit/podaktivit projektového záměru.</w:t>
            </w:r>
          </w:p>
          <w:p w14:paraId="75B5F60A" w14:textId="3F4B02E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nekonzultoval zástupce statutárního orgánu žadatele, doložte i plnou moc pro zástupce žadatele při konzultaci. </w:t>
            </w:r>
          </w:p>
          <w:p w14:paraId="38D739A4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došlo 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v projektu ke změně oproti konzultovaným skutečnostem, uveďte tuto informaci.</w:t>
            </w:r>
          </w:p>
          <w:p w14:paraId="16CB3856" w14:textId="391B9CA8" w:rsidR="008A53B8" w:rsidRPr="00875605" w:rsidRDefault="008A53B8" w:rsidP="008A53B8">
            <w:pPr>
              <w:spacing w:after="0" w:line="240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5F7CF8" w:rsidRPr="001C1F58" w14:paraId="4EA39EA1" w14:textId="77777777" w:rsidTr="003B411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</w:tcPr>
          <w:p w14:paraId="22AAF039" w14:textId="0DF68DB5" w:rsidR="005F7CF8" w:rsidRPr="001C1F58" w:rsidRDefault="005F7CF8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CE8171" w14:textId="404EBED9" w:rsidR="005F7CF8" w:rsidRDefault="005F7CF8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nárok na odpočet DPH na vstupu ve vztahu ke způsobilým výdajů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33CB21BE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17E0742D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NEJSEM PLÁTCE DPH, pokud žadatel není plátce DPH. V tomto případě, je DPH způsobilým výdajem projektu, pokud se jedná o DPH ze způsobilého výdaje.</w:t>
            </w:r>
          </w:p>
          <w:p w14:paraId="18D59F58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Odpovězte ANO, pokud je žadatel plátce DPH a má nárok na odpočet DPH na vstupu ve vztahu ke způsobilých výdajům projektu. V tomto případě, je DPH nezpůsobilým výdajem projektu. </w:t>
            </w:r>
          </w:p>
          <w:p w14:paraId="564EA0E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ČÁSTEČNĚ ANO, pokud je žadatel plátce DPH a má nárok na částečný odpočet DPH ve vztahu k aktivitám projektu. V tomto případě je DPH ze způsobilých výdajů nezpůsobilým výdajem projektu poměrnou částí.</w:t>
            </w:r>
          </w:p>
          <w:p w14:paraId="12DA55B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lastRenderedPageBreak/>
              <w:t>Odpovězte NE, pokud je žadatel plátce DPH a nemá nárok na odpočet DPH na vstupu ve vztahu ke způsobilých výdajům projektu. V tomto případě, je DPH způsobilým výdajem projektu, pokud se jedná o DPH ze způsobilého výdaje.</w:t>
            </w:r>
          </w:p>
          <w:p w14:paraId="560310AD" w14:textId="217F7EA9" w:rsidR="008A53B8" w:rsidRDefault="008A53B8" w:rsidP="008A53B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D054E2" w:rsidRPr="001C1F58" w14:paraId="5C4172F1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</w:tcPr>
          <w:p w14:paraId="3D91C7D7" w14:textId="6C3B154E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AC47BE" w14:textId="6E4D7AFE" w:rsidR="00D054E2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18490630" w14:textId="30E6F659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 = celkové způsobilé výdaje + nezpůsobilé výdaje.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4C4112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  <w:hideMark/>
          </w:tcPr>
          <w:p w14:paraId="0C78DFF7" w14:textId="0CCF73B2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434B244" w14:textId="1074FC4B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44A7A2A2" w14:textId="5044CC9A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, tj. přímé výdaje + nepřímé náklady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 M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>inimální a m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aximální celkové způsobilé výdaje jsou limitovány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příslušnou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výzvou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MAS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1B14F3B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0D27A0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559F4FBB" w14:textId="72FF9525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BC28AFB" w14:textId="622A99A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6D8D164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DD63462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DA44DF8" w14:textId="5209ACB8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350100A" w14:textId="667D34D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0.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2300A" w:rsidRPr="001C1F58" w14:paraId="224AA03E" w14:textId="77777777" w:rsidTr="0082300A">
        <w:trPr>
          <w:trHeight w:val="276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7C390672" w14:textId="77777777" w:rsidR="0082300A" w:rsidRPr="001C1F58" w:rsidRDefault="0082300A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32B93515" w14:textId="227C7C7F" w:rsidR="0082300A" w:rsidRPr="001C1F58" w:rsidRDefault="0082300A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výdaje (CZK)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62F3D" w14:textId="1D299995" w:rsidR="0082300A" w:rsidRPr="00875605" w:rsidRDefault="0082300A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přímých výdajů projektu bez pořizovací ceny pozemků.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EEB02" w14:textId="2532E90E" w:rsidR="0082300A" w:rsidRPr="001C1F58" w:rsidRDefault="0082300A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2300A" w:rsidRPr="001C1F58" w14:paraId="4AE940F8" w14:textId="77777777" w:rsidTr="0082300A">
        <w:trPr>
          <w:trHeight w:val="20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4A464CF" w14:textId="77777777" w:rsidR="0082300A" w:rsidRPr="001C1F58" w:rsidRDefault="0082300A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1BC11D8" w14:textId="77777777" w:rsidR="0082300A" w:rsidRDefault="0082300A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A5029D" w14:textId="77777777" w:rsidR="0082300A" w:rsidRDefault="0082300A" w:rsidP="0082300A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nákup pozemku, uveďte pořizovací cenu pozemku. V případě, že pořízení pozemků není součástí přímých výdajů, pak uveďte 0. </w:t>
            </w:r>
          </w:p>
          <w:p w14:paraId="37057199" w14:textId="3B61F64F" w:rsidR="0082300A" w:rsidRDefault="0082300A" w:rsidP="0082300A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Pořizovací cena pozemků může být započtena maximálně do výše 10 % celkových způsobilých výdajů na projekt. V případě nemovitosti dříve používaných k jiným účelům, které zahrnují budovy, se tento limit zvýší na 15%.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E3C429" w14:textId="2BFC8997" w:rsidR="0082300A" w:rsidRDefault="0082300A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505A3" w:rsidRPr="001C1F58" w14:paraId="16741578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68DC47E6" w14:textId="77777777" w:rsidR="00C505A3" w:rsidRPr="001C1F58" w:rsidRDefault="00C505A3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5BF3B56" w14:textId="2CE35326" w:rsidR="00C505A3" w:rsidRDefault="00C505A3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74544AF3" w14:textId="6CB355DF" w:rsidR="00C505A3" w:rsidRDefault="00C505A3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nepřímých nákladů projektu. Počítá se 7 % z přímých výdajů.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0CC3E04" w14:textId="36F24206" w:rsidR="00C505A3" w:rsidRDefault="00C505A3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57D74D9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6E59BC1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1951E51" w14:textId="0053B8A1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00B8F627" w14:textId="25F6C8AC" w:rsidR="00D054E2" w:rsidRPr="00875605" w:rsidRDefault="005F7CF8" w:rsidP="0082300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Uveďte částku vlastních zdrojů příjemce. </w:t>
            </w:r>
            <w:r w:rsidR="00D054E2" w:rsidRPr="00875605">
              <w:rPr>
                <w:rFonts w:cs="Arial"/>
                <w:color w:val="FF0000"/>
                <w:sz w:val="20"/>
                <w:szCs w:val="20"/>
              </w:rPr>
              <w:t>Počítá se</w:t>
            </w:r>
            <w:r w:rsidR="00E83D27">
              <w:rPr>
                <w:rFonts w:cs="Arial"/>
                <w:color w:val="FF0000"/>
                <w:sz w:val="20"/>
                <w:szCs w:val="20"/>
              </w:rPr>
              <w:t xml:space="preserve"> min.</w:t>
            </w:r>
            <w:r w:rsidR="00D054E2" w:rsidRPr="00875605">
              <w:rPr>
                <w:rFonts w:cs="Arial"/>
                <w:color w:val="FF0000"/>
                <w:sz w:val="20"/>
                <w:szCs w:val="20"/>
              </w:rPr>
              <w:t xml:space="preserve"> 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4026E81C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9C8346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8E529F" w14:textId="3A07343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3F044819" w14:textId="51C5A5CB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částku nezpůsobilých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171AC" w:rsidRPr="001C1F58" w14:paraId="6657C722" w14:textId="77777777" w:rsidTr="006171AC">
        <w:trPr>
          <w:trHeight w:val="686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0028536" w14:textId="77777777" w:rsidR="006171AC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  <w:p w14:paraId="786441CA" w14:textId="1567CBBC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Doplňte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požadovaná pole 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dle pokynů v kapitole 5 Speci</w:t>
            </w:r>
            <w:r>
              <w:rPr>
                <w:rFonts w:cs="Arial"/>
                <w:color w:val="FF0000"/>
                <w:sz w:val="20"/>
                <w:szCs w:val="20"/>
              </w:rPr>
              <w:t>fi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ckých pravidel pro žadatele a příjemce 61. výzva IR</w:t>
            </w:r>
            <w:r w:rsidR="002F5E0B">
              <w:rPr>
                <w:rFonts w:cs="Arial"/>
                <w:color w:val="FF0000"/>
                <w:sz w:val="20"/>
                <w:szCs w:val="20"/>
              </w:rPr>
              <w:t>O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P – HASIČI – SC 5.1 (CLLD)</w:t>
            </w:r>
            <w:r w:rsidR="000F3F6F">
              <w:rPr>
                <w:rFonts w:cs="Arial"/>
                <w:color w:val="FF0000"/>
                <w:sz w:val="20"/>
                <w:szCs w:val="20"/>
              </w:rPr>
              <w:t>. Je možné přidávat řádky.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3CD09A" w14:textId="77777777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CC2" w14:textId="6D12ABA8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2F44" w14:textId="11995AEB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C011E9" w14:textId="152A624F" w:rsidR="006171AC" w:rsidRPr="006171AC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C62D37A" w14:textId="12F2EB8E" w:rsidR="006171AC" w:rsidRPr="00D62762" w:rsidRDefault="006171AC" w:rsidP="006171AC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6171AC" w:rsidRPr="001C1F58" w14:paraId="316FA2AB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07F5F0F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6E9804" w14:textId="0DB4425B" w:rsidR="006171AC" w:rsidRPr="00EC5825" w:rsidRDefault="006171AC" w:rsidP="006171A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135" w14:textId="1AE67186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53780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03D7E" w14:textId="16052CD2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735C15A9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2C054DD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4547D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1D7" w14:textId="7F29B2D6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84EA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AECF6" w14:textId="0109E193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4D8F0656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B7E7B6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40F992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19A" w14:textId="044EB302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B6EC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C82B59" w14:textId="5ADEE540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171AC" w:rsidRPr="001C1F58" w14:paraId="4EA1C6CD" w14:textId="77777777" w:rsidTr="006171AC">
        <w:trPr>
          <w:trHeight w:val="28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2F2F85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F69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5E7" w14:textId="6626A2E8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376F" w14:textId="77777777" w:rsidR="006171AC" w:rsidRPr="001C1F58" w:rsidRDefault="006171AC" w:rsidP="006171A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30E74" w14:textId="32B2904A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6171AC" w:rsidRPr="001C1F58" w:rsidRDefault="006171AC" w:rsidP="00F7200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7200E" w:rsidRPr="001C1F58" w14:paraId="2CB08194" w14:textId="77777777" w:rsidTr="00FF5C7C">
        <w:trPr>
          <w:trHeight w:val="608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p w14:paraId="2F547320" w14:textId="07524C4D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EA074E0" w14:textId="214B2B2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 názvy doložených příloh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k formuláři projektového záměru</w:t>
            </w:r>
            <w:r w:rsidR="00987935">
              <w:rPr>
                <w:rFonts w:cs="Arial"/>
                <w:color w:val="FF0000"/>
                <w:sz w:val="20"/>
                <w:szCs w:val="20"/>
              </w:rPr>
              <w:t>, které zasíláte datovou zprávou.</w:t>
            </w:r>
          </w:p>
        </w:tc>
      </w:tr>
      <w:tr w:rsidR="00F7200E" w:rsidRPr="001C1F58" w14:paraId="6B96FAC5" w14:textId="77777777" w:rsidTr="00FF5C7C">
        <w:trPr>
          <w:trHeight w:val="52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67DA31" w14:textId="0555153B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lastRenderedPageBreak/>
              <w:t>místo a datum: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4D2A51F5" w14:textId="1D77118C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F7200E" w:rsidRPr="001C1F58" w14:paraId="3842F860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1F3E72" w14:textId="3678ADE4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BAB5E07" w14:textId="1E3CCB11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osobu, která podepisuje formulář projektového záměru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  <w:r w:rsidR="00791B48" w:rsidRPr="00875605">
              <w:rPr>
                <w:rFonts w:cs="Arial"/>
                <w:color w:val="FF0000"/>
                <w:sz w:val="20"/>
                <w:szCs w:val="20"/>
              </w:rPr>
              <w:t xml:space="preserve"> V případě pověřeného zástupce doložte plnou </w:t>
            </w:r>
            <w:r w:rsidR="00791B48" w:rsidRPr="00C505A3">
              <w:rPr>
                <w:rFonts w:cs="Arial"/>
                <w:color w:val="FF0000"/>
                <w:sz w:val="20"/>
                <w:szCs w:val="20"/>
              </w:rPr>
              <w:t>moc (nemusí být úředně ověřená).</w:t>
            </w:r>
          </w:p>
        </w:tc>
      </w:tr>
      <w:tr w:rsidR="00F7200E" w:rsidRPr="001C1F58" w14:paraId="2D576387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3F5FCD" w14:textId="47E5B9E8" w:rsidR="00F7200E" w:rsidRPr="001C1F58" w:rsidRDefault="00F7200E" w:rsidP="00F7200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264B2F04" w14:textId="0CCBD48F" w:rsidR="00F7200E" w:rsidRPr="00C505A3" w:rsidRDefault="00C505A3" w:rsidP="008A53B8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</w:t>
            </w:r>
            <w:r w:rsidR="00F7200E" w:rsidRPr="00C505A3">
              <w:rPr>
                <w:rFonts w:cs="Arial"/>
                <w:bCs/>
                <w:color w:val="FF0000"/>
                <w:sz w:val="20"/>
                <w:szCs w:val="20"/>
              </w:rPr>
              <w:t>řeveďte dokument do formátu .pdf a následně ho elektronicky podepište</w:t>
            </w:r>
            <w:r w:rsidR="00987935"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0C91F8EE" w14:textId="77777777" w:rsidR="006E6251" w:rsidRPr="006E6251" w:rsidRDefault="006E6251" w:rsidP="006E6251"/>
    <w:sectPr w:rsidR="006E6251" w:rsidRPr="006E6251" w:rsidSect="002F2E48">
      <w:headerReference w:type="default" r:id="rId12"/>
      <w:footerReference w:type="default" r:id="rId13"/>
      <w:pgSz w:w="16838" w:h="11906" w:orient="landscape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2ADC9" w14:textId="77777777" w:rsidR="00644461" w:rsidRDefault="00644461" w:rsidP="00DC4000">
      <w:pPr>
        <w:spacing w:after="0" w:line="240" w:lineRule="auto"/>
      </w:pPr>
      <w:r>
        <w:separator/>
      </w:r>
    </w:p>
  </w:endnote>
  <w:endnote w:type="continuationSeparator" w:id="0">
    <w:p w14:paraId="7437E45E" w14:textId="77777777" w:rsidR="00644461" w:rsidRDefault="0064446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9109" w14:textId="77777777" w:rsidR="005D0601" w:rsidRDefault="005D0601" w:rsidP="005D0601">
    <w:pPr>
      <w:pStyle w:val="Zpat"/>
    </w:pPr>
    <w:r>
      <w:t>Platnost od 22</w:t>
    </w:r>
    <w:r w:rsidRPr="0048287B">
      <w:t>.12.2023</w:t>
    </w:r>
    <w:r>
      <w:t>.</w:t>
    </w:r>
    <w:r>
      <w:tab/>
    </w:r>
    <w:r>
      <w:tab/>
    </w:r>
  </w:p>
  <w:sdt>
    <w:sdtPr>
      <w:id w:val="205371939"/>
      <w:docPartObj>
        <w:docPartGallery w:val="Page Numbers (Bottom of Page)"/>
        <w:docPartUnique/>
      </w:docPartObj>
    </w:sdtPr>
    <w:sdtEndPr/>
    <w:sdtContent>
      <w:p w14:paraId="2903ABBC" w14:textId="0D316A92" w:rsidR="009E70CA" w:rsidRDefault="009E70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44">
          <w:rPr>
            <w:noProof/>
          </w:rPr>
          <w:t>6</w:t>
        </w:r>
        <w:r>
          <w:fldChar w:fldCharType="end"/>
        </w:r>
      </w:p>
    </w:sdtContent>
  </w:sdt>
  <w:p w14:paraId="7AE70A74" w14:textId="61E854A2" w:rsidR="0048287B" w:rsidRPr="0048287B" w:rsidRDefault="004828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0202" w14:textId="77777777" w:rsidR="00644461" w:rsidRDefault="00644461" w:rsidP="00DC4000">
      <w:pPr>
        <w:spacing w:after="0" w:line="240" w:lineRule="auto"/>
      </w:pPr>
      <w:r>
        <w:separator/>
      </w:r>
    </w:p>
  </w:footnote>
  <w:footnote w:type="continuationSeparator" w:id="0">
    <w:p w14:paraId="0B2436D8" w14:textId="77777777" w:rsidR="00644461" w:rsidRDefault="0064446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35EE0ED3" w:rsidR="00DC4000" w:rsidRDefault="003538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8BB8E7F" wp14:editId="7DA7132E">
          <wp:simplePos x="0" y="0"/>
          <wp:positionH relativeFrom="column">
            <wp:posOffset>7589520</wp:posOffset>
          </wp:positionH>
          <wp:positionV relativeFrom="paragraph">
            <wp:posOffset>-114935</wp:posOffset>
          </wp:positionV>
          <wp:extent cx="628650" cy="518160"/>
          <wp:effectExtent l="0" t="0" r="0" b="0"/>
          <wp:wrapNone/>
          <wp:docPr id="7" name="Obrázek 7" descr="MAS_Kuneticka_H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Kuneticka_H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988FEE" wp14:editId="6C5B9BD1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379720" cy="6553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60298"/>
    <w:rsid w:val="00072C3C"/>
    <w:rsid w:val="00083FC9"/>
    <w:rsid w:val="000A42DB"/>
    <w:rsid w:val="000B2507"/>
    <w:rsid w:val="000D79CC"/>
    <w:rsid w:val="000E6AC2"/>
    <w:rsid w:val="000F3F6F"/>
    <w:rsid w:val="00106565"/>
    <w:rsid w:val="001115D4"/>
    <w:rsid w:val="0012137A"/>
    <w:rsid w:val="001E7C3D"/>
    <w:rsid w:val="002011C5"/>
    <w:rsid w:val="0023690F"/>
    <w:rsid w:val="00260C35"/>
    <w:rsid w:val="00264265"/>
    <w:rsid w:val="002749EF"/>
    <w:rsid w:val="002D2C9B"/>
    <w:rsid w:val="002D650A"/>
    <w:rsid w:val="002E7863"/>
    <w:rsid w:val="002F2E48"/>
    <w:rsid w:val="002F4763"/>
    <w:rsid w:val="002F5E0B"/>
    <w:rsid w:val="00351DDA"/>
    <w:rsid w:val="0035386D"/>
    <w:rsid w:val="00367F32"/>
    <w:rsid w:val="003A1CDE"/>
    <w:rsid w:val="003A55C5"/>
    <w:rsid w:val="003B050F"/>
    <w:rsid w:val="003C4397"/>
    <w:rsid w:val="00452BA5"/>
    <w:rsid w:val="00454762"/>
    <w:rsid w:val="00455349"/>
    <w:rsid w:val="0048287B"/>
    <w:rsid w:val="004A70A7"/>
    <w:rsid w:val="004E36F2"/>
    <w:rsid w:val="004E4B1D"/>
    <w:rsid w:val="004F479C"/>
    <w:rsid w:val="00511A27"/>
    <w:rsid w:val="00550C4E"/>
    <w:rsid w:val="00555AEC"/>
    <w:rsid w:val="00557555"/>
    <w:rsid w:val="00566AB1"/>
    <w:rsid w:val="00583387"/>
    <w:rsid w:val="005A6069"/>
    <w:rsid w:val="005B1B47"/>
    <w:rsid w:val="005D0601"/>
    <w:rsid w:val="005E65D3"/>
    <w:rsid w:val="005F7CF8"/>
    <w:rsid w:val="006171AC"/>
    <w:rsid w:val="00634301"/>
    <w:rsid w:val="00644461"/>
    <w:rsid w:val="00676DA6"/>
    <w:rsid w:val="00690EE0"/>
    <w:rsid w:val="006B284F"/>
    <w:rsid w:val="006B7FC4"/>
    <w:rsid w:val="006C0955"/>
    <w:rsid w:val="006C580A"/>
    <w:rsid w:val="006E1357"/>
    <w:rsid w:val="006E6251"/>
    <w:rsid w:val="006F03DF"/>
    <w:rsid w:val="00706B2B"/>
    <w:rsid w:val="0074625F"/>
    <w:rsid w:val="00756F8E"/>
    <w:rsid w:val="00757351"/>
    <w:rsid w:val="00767E43"/>
    <w:rsid w:val="00791B48"/>
    <w:rsid w:val="007D1E1A"/>
    <w:rsid w:val="007D47AA"/>
    <w:rsid w:val="007D64FC"/>
    <w:rsid w:val="007D7B9C"/>
    <w:rsid w:val="00806654"/>
    <w:rsid w:val="0082300A"/>
    <w:rsid w:val="00870B4A"/>
    <w:rsid w:val="00875605"/>
    <w:rsid w:val="00875FEA"/>
    <w:rsid w:val="008A53B8"/>
    <w:rsid w:val="008E077D"/>
    <w:rsid w:val="00900D21"/>
    <w:rsid w:val="009145D4"/>
    <w:rsid w:val="00933242"/>
    <w:rsid w:val="00940650"/>
    <w:rsid w:val="00987935"/>
    <w:rsid w:val="009C39D4"/>
    <w:rsid w:val="009E70CA"/>
    <w:rsid w:val="00A9055D"/>
    <w:rsid w:val="00AC004D"/>
    <w:rsid w:val="00B2487A"/>
    <w:rsid w:val="00B749F6"/>
    <w:rsid w:val="00B83F38"/>
    <w:rsid w:val="00BA3A50"/>
    <w:rsid w:val="00BA5D28"/>
    <w:rsid w:val="00BC4D72"/>
    <w:rsid w:val="00C13769"/>
    <w:rsid w:val="00C14D91"/>
    <w:rsid w:val="00C505A3"/>
    <w:rsid w:val="00C566ED"/>
    <w:rsid w:val="00C70A84"/>
    <w:rsid w:val="00CB5D44"/>
    <w:rsid w:val="00D054E2"/>
    <w:rsid w:val="00D05500"/>
    <w:rsid w:val="00D42898"/>
    <w:rsid w:val="00D62762"/>
    <w:rsid w:val="00D933AF"/>
    <w:rsid w:val="00DC1267"/>
    <w:rsid w:val="00DC4000"/>
    <w:rsid w:val="00E176C8"/>
    <w:rsid w:val="00E235C6"/>
    <w:rsid w:val="00E268CB"/>
    <w:rsid w:val="00E83D27"/>
    <w:rsid w:val="00EB66CD"/>
    <w:rsid w:val="00EC5825"/>
    <w:rsid w:val="00EF18AB"/>
    <w:rsid w:val="00F379D1"/>
    <w:rsid w:val="00F7200E"/>
    <w:rsid w:val="00F86EF4"/>
    <w:rsid w:val="00FA4230"/>
    <w:rsid w:val="00FD2E17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5386D"/>
    <w:rPr>
      <w:color w:val="0000FF"/>
      <w:u w:val="single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FF5C7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FF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rkh.oblas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C7622-2D52-47B1-916A-693E3581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1720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RKH</cp:lastModifiedBy>
  <cp:revision>31</cp:revision>
  <dcterms:created xsi:type="dcterms:W3CDTF">2023-10-30T13:21:00Z</dcterms:created>
  <dcterms:modified xsi:type="dcterms:W3CDTF">2023-12-22T09:21:00Z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